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A17A1" w14:textId="77777777" w:rsidR="004C4AC4" w:rsidRDefault="00CF450C">
      <w:pPr>
        <w:spacing w:after="0" w:line="259" w:lineRule="auto"/>
        <w:ind w:left="-29" w:right="-93" w:firstLine="0"/>
      </w:pPr>
      <w:r>
        <w:rPr>
          <w:rFonts w:ascii="Calibri" w:eastAsia="Calibri" w:hAnsi="Calibri" w:cs="Calibri"/>
          <w:noProof/>
          <w:sz w:val="22"/>
        </w:rPr>
        <mc:AlternateContent>
          <mc:Choice Requires="wpg">
            <w:drawing>
              <wp:inline distT="0" distB="0" distL="0" distR="0" wp14:anchorId="7F672DA4" wp14:editId="03818876">
                <wp:extent cx="5800979" cy="646831"/>
                <wp:effectExtent l="0" t="0" r="9525" b="1270"/>
                <wp:docPr id="6142" name="Group 6142"/>
                <wp:cNvGraphicFramePr/>
                <a:graphic xmlns:a="http://schemas.openxmlformats.org/drawingml/2006/main">
                  <a:graphicData uri="http://schemas.microsoft.com/office/word/2010/wordprocessingGroup">
                    <wpg:wgp>
                      <wpg:cNvGrpSpPr/>
                      <wpg:grpSpPr>
                        <a:xfrm>
                          <a:off x="0" y="0"/>
                          <a:ext cx="5800979" cy="646831"/>
                          <a:chOff x="0" y="111489"/>
                          <a:chExt cx="5800979" cy="646831"/>
                        </a:xfrm>
                      </wpg:grpSpPr>
                      <wps:wsp>
                        <wps:cNvPr id="7" name="Rectangle 7"/>
                        <wps:cNvSpPr/>
                        <wps:spPr>
                          <a:xfrm>
                            <a:off x="18286" y="111489"/>
                            <a:ext cx="4182239" cy="628153"/>
                          </a:xfrm>
                          <a:prstGeom prst="rect">
                            <a:avLst/>
                          </a:prstGeom>
                          <a:ln>
                            <a:noFill/>
                          </a:ln>
                        </wps:spPr>
                        <wps:txbx>
                          <w:txbxContent>
                            <w:p w14:paraId="52B71CF7" w14:textId="0F5F1F67" w:rsidR="00635C82" w:rsidRDefault="002A69F0">
                              <w:pPr>
                                <w:spacing w:after="160" w:line="259" w:lineRule="auto"/>
                                <w:ind w:left="0" w:firstLine="0"/>
                              </w:pPr>
                              <w:r>
                                <w:rPr>
                                  <w:b/>
                                  <w:sz w:val="28"/>
                                </w:rPr>
                                <w:t>Interactions with Children</w:t>
                              </w:r>
                              <w:r w:rsidR="00635C82">
                                <w:rPr>
                                  <w:b/>
                                  <w:sz w:val="28"/>
                                </w:rPr>
                                <w:t xml:space="preserve"> Policy</w:t>
                              </w:r>
                            </w:p>
                          </w:txbxContent>
                        </wps:txbx>
                        <wps:bodyPr horzOverflow="overflow" vert="horz" lIns="0" tIns="0" rIns="0" bIns="0" rtlCol="0">
                          <a:noAutofit/>
                        </wps:bodyPr>
                      </wps:wsp>
                      <wps:wsp>
                        <wps:cNvPr id="9" name="Rectangle 9"/>
                        <wps:cNvSpPr/>
                        <wps:spPr>
                          <a:xfrm>
                            <a:off x="3536341" y="111489"/>
                            <a:ext cx="65927" cy="222907"/>
                          </a:xfrm>
                          <a:prstGeom prst="rect">
                            <a:avLst/>
                          </a:prstGeom>
                          <a:ln>
                            <a:noFill/>
                          </a:ln>
                        </wps:spPr>
                        <wps:txbx>
                          <w:txbxContent>
                            <w:p w14:paraId="7FC423ED" w14:textId="77777777" w:rsidR="00635C82" w:rsidRDefault="00635C82">
                              <w:pPr>
                                <w:spacing w:after="160" w:line="259" w:lineRule="auto"/>
                                <w:ind w:left="0" w:firstLine="0"/>
                              </w:pPr>
                              <w:r>
                                <w:rPr>
                                  <w:b/>
                                  <w:sz w:val="28"/>
                                </w:rPr>
                                <w:t xml:space="preserve"> </w:t>
                              </w:r>
                            </w:p>
                          </w:txbxContent>
                        </wps:txbx>
                        <wps:bodyPr horzOverflow="overflow" vert="horz" lIns="0" tIns="0" rIns="0" bIns="0" rtlCol="0">
                          <a:noAutofit/>
                        </wps:bodyPr>
                      </wps:wsp>
                      <wps:wsp>
                        <wps:cNvPr id="10" name="Rectangle 10"/>
                        <wps:cNvSpPr/>
                        <wps:spPr>
                          <a:xfrm>
                            <a:off x="18288" y="285469"/>
                            <a:ext cx="47304" cy="189841"/>
                          </a:xfrm>
                          <a:prstGeom prst="rect">
                            <a:avLst/>
                          </a:prstGeom>
                          <a:ln>
                            <a:noFill/>
                          </a:ln>
                        </wps:spPr>
                        <wps:txbx>
                          <w:txbxContent>
                            <w:p w14:paraId="6CC4B818" w14:textId="77777777" w:rsidR="00635C82" w:rsidRDefault="00635C82">
                              <w:pPr>
                                <w:spacing w:after="160" w:line="259" w:lineRule="auto"/>
                                <w:ind w:left="0" w:firstLine="0"/>
                              </w:pPr>
                              <w:r>
                                <w:t xml:space="preserve"> </w:t>
                              </w:r>
                            </w:p>
                          </w:txbxContent>
                        </wps:txbx>
                        <wps:bodyPr horzOverflow="overflow" vert="horz" lIns="0" tIns="0" rIns="0" bIns="0" rtlCol="0">
                          <a:noAutofit/>
                        </wps:bodyPr>
                      </wps:wsp>
                      <wps:wsp>
                        <wps:cNvPr id="11" name="Rectangle 11"/>
                        <wps:cNvSpPr/>
                        <wps:spPr>
                          <a:xfrm>
                            <a:off x="18288" y="427200"/>
                            <a:ext cx="3482157" cy="189841"/>
                          </a:xfrm>
                          <a:prstGeom prst="rect">
                            <a:avLst/>
                          </a:prstGeom>
                          <a:ln>
                            <a:noFill/>
                          </a:ln>
                        </wps:spPr>
                        <wps:txbx>
                          <w:txbxContent>
                            <w:p w14:paraId="4F5C1358" w14:textId="38E17E6E" w:rsidR="00635C82" w:rsidRDefault="00635C82">
                              <w:pPr>
                                <w:spacing w:after="160" w:line="259" w:lineRule="auto"/>
                                <w:ind w:left="0" w:firstLine="0"/>
                              </w:pPr>
                              <w:r>
                                <w:rPr>
                                  <w:b/>
                                </w:rPr>
                                <w:t>Kindoo!/ Our ARK Pty Ltd</w:t>
                              </w:r>
                            </w:p>
                          </w:txbxContent>
                        </wps:txbx>
                        <wps:bodyPr horzOverflow="overflow" vert="horz" lIns="0" tIns="0" rIns="0" bIns="0" rtlCol="0">
                          <a:noAutofit/>
                        </wps:bodyPr>
                      </wps:wsp>
                      <wps:wsp>
                        <wps:cNvPr id="12" name="Rectangle 12"/>
                        <wps:cNvSpPr/>
                        <wps:spPr>
                          <a:xfrm>
                            <a:off x="2639593" y="427200"/>
                            <a:ext cx="47304" cy="189841"/>
                          </a:xfrm>
                          <a:prstGeom prst="rect">
                            <a:avLst/>
                          </a:prstGeom>
                          <a:ln>
                            <a:noFill/>
                          </a:ln>
                        </wps:spPr>
                        <wps:txbx>
                          <w:txbxContent>
                            <w:p w14:paraId="460FB4F8" w14:textId="77777777" w:rsidR="00635C82" w:rsidRDefault="00635C82">
                              <w:pPr>
                                <w:spacing w:after="160" w:line="259" w:lineRule="auto"/>
                                <w:ind w:left="0" w:firstLine="0"/>
                              </w:pPr>
                              <w:r>
                                <w:rPr>
                                  <w:b/>
                                </w:rPr>
                                <w:t xml:space="preserve"> </w:t>
                              </w:r>
                            </w:p>
                          </w:txbxContent>
                        </wps:txbx>
                        <wps:bodyPr horzOverflow="overflow" vert="horz" lIns="0" tIns="0" rIns="0" bIns="0" rtlCol="0">
                          <a:noAutofit/>
                        </wps:bodyPr>
                      </wps:wsp>
                      <wps:wsp>
                        <wps:cNvPr id="14" name="Rectangle 14"/>
                        <wps:cNvSpPr/>
                        <wps:spPr>
                          <a:xfrm>
                            <a:off x="2891308" y="427200"/>
                            <a:ext cx="47304" cy="189841"/>
                          </a:xfrm>
                          <a:prstGeom prst="rect">
                            <a:avLst/>
                          </a:prstGeom>
                          <a:ln>
                            <a:noFill/>
                          </a:ln>
                        </wps:spPr>
                        <wps:txbx>
                          <w:txbxContent>
                            <w:p w14:paraId="719E7D78" w14:textId="77777777" w:rsidR="00635C82" w:rsidRDefault="00635C82">
                              <w:pPr>
                                <w:spacing w:after="160" w:line="259" w:lineRule="auto"/>
                                <w:ind w:left="0" w:firstLine="0"/>
                              </w:pPr>
                              <w:r>
                                <w:rPr>
                                  <w:b/>
                                </w:rPr>
                                <w:t xml:space="preserve"> </w:t>
                              </w:r>
                            </w:p>
                          </w:txbxContent>
                        </wps:txbx>
                        <wps:bodyPr horzOverflow="overflow" vert="horz" lIns="0" tIns="0" rIns="0" bIns="0" rtlCol="0">
                          <a:noAutofit/>
                        </wps:bodyPr>
                      </wps:wsp>
                      <wps:wsp>
                        <wps:cNvPr id="7099" name="Shape 7099"/>
                        <wps:cNvSpPr/>
                        <wps:spPr>
                          <a:xfrm>
                            <a:off x="0" y="740032"/>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672DA4" id="Group 6142" o:spid="_x0000_s1026" style="width:456.75pt;height:50.95pt;mso-position-horizontal-relative:char;mso-position-vertical-relative:line" coordorigin=",1114" coordsize="58009,6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">
                <v:rect id="Rectangle 7" o:spid="_x0000_s1027" style="position:absolute;left:182;top:1114;width:41823;height:6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52B71CF7" w14:textId="0F5F1F67" w:rsidR="00635C82" w:rsidRDefault="002A69F0">
                        <w:pPr>
                          <w:spacing w:after="160" w:line="259" w:lineRule="auto"/>
                          <w:ind w:left="0" w:firstLine="0"/>
                        </w:pPr>
                        <w:r>
                          <w:rPr>
                            <w:b/>
                            <w:sz w:val="28"/>
                          </w:rPr>
                          <w:t>Interactions with Children</w:t>
                        </w:r>
                        <w:r w:rsidR="00635C82">
                          <w:rPr>
                            <w:b/>
                            <w:sz w:val="28"/>
                          </w:rPr>
                          <w:t xml:space="preserve"> Policy</w:t>
                        </w:r>
                      </w:p>
                    </w:txbxContent>
                  </v:textbox>
                </v:rect>
                <v:rect id="Rectangle 9" o:spid="_x0000_s1028" style="position:absolute;left:35363;top:1114;width:659;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7FC423ED" w14:textId="77777777" w:rsidR="00635C82" w:rsidRDefault="00635C82">
                        <w:pPr>
                          <w:spacing w:after="160" w:line="259" w:lineRule="auto"/>
                          <w:ind w:left="0" w:firstLine="0"/>
                        </w:pPr>
                        <w:r>
                          <w:rPr>
                            <w:b/>
                            <w:sz w:val="28"/>
                          </w:rPr>
                          <w:t xml:space="preserve"> </w:t>
                        </w:r>
                      </w:p>
                    </w:txbxContent>
                  </v:textbox>
                </v:rect>
                <v:rect id="Rectangle 10" o:spid="_x0000_s1029" style="position:absolute;left:182;top:2854;width:47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6CC4B818" w14:textId="77777777" w:rsidR="00635C82" w:rsidRDefault="00635C82">
                        <w:pPr>
                          <w:spacing w:after="160" w:line="259" w:lineRule="auto"/>
                          <w:ind w:left="0" w:firstLine="0"/>
                        </w:pPr>
                        <w:r>
                          <w:t xml:space="preserve"> </w:t>
                        </w:r>
                      </w:p>
                    </w:txbxContent>
                  </v:textbox>
                </v:rect>
                <v:rect id="Rectangle 11" o:spid="_x0000_s1030" style="position:absolute;left:182;top:4272;width:34822;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4F5C1358" w14:textId="38E17E6E" w:rsidR="00635C82" w:rsidRDefault="00635C82">
                        <w:pPr>
                          <w:spacing w:after="160" w:line="259" w:lineRule="auto"/>
                          <w:ind w:left="0" w:firstLine="0"/>
                        </w:pPr>
                        <w:r>
                          <w:rPr>
                            <w:b/>
                          </w:rPr>
                          <w:t>Kindoo!/ Our ARK Pty Ltd</w:t>
                        </w:r>
                      </w:p>
                    </w:txbxContent>
                  </v:textbox>
                </v:rect>
                <v:rect id="Rectangle 12" o:spid="_x0000_s1031" style="position:absolute;left:26395;top:4272;width:473;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460FB4F8" w14:textId="77777777" w:rsidR="00635C82" w:rsidRDefault="00635C82">
                        <w:pPr>
                          <w:spacing w:after="160" w:line="259" w:lineRule="auto"/>
                          <w:ind w:left="0" w:firstLine="0"/>
                        </w:pPr>
                        <w:r>
                          <w:rPr>
                            <w:b/>
                          </w:rPr>
                          <w:t xml:space="preserve"> </w:t>
                        </w:r>
                      </w:p>
                    </w:txbxContent>
                  </v:textbox>
                </v:rect>
                <v:rect id="Rectangle 14" o:spid="_x0000_s1032" style="position:absolute;left:28913;top:4272;width:473;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719E7D78" w14:textId="77777777" w:rsidR="00635C82" w:rsidRDefault="00635C82">
                        <w:pPr>
                          <w:spacing w:after="160" w:line="259" w:lineRule="auto"/>
                          <w:ind w:left="0" w:firstLine="0"/>
                        </w:pPr>
                        <w:r>
                          <w:rPr>
                            <w:b/>
                          </w:rPr>
                          <w:t xml:space="preserve"> </w:t>
                        </w:r>
                      </w:p>
                    </w:txbxContent>
                  </v:textbox>
                </v:rect>
                <v:shape id="Shape 7099" o:spid="_x0000_s1033" style="position:absolute;top:7400;width:58009;height:183;visibility:visible;mso-wrap-style:square;v-text-anchor:top" coordsize="580097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Ip8YA&#10;AADdAAAADwAAAGRycy9kb3ducmV2LnhtbESPzWrDMBCE74G+g9hAb4mcUNraiRKalkIvbcjveWOt&#10;LRNrZSQlcd++KhR6HGbmG2a+7G0rruRD41jBZJyBIC6dbrhWsN+9j55BhIissXVMCr4pwHJxN5hj&#10;od2NN3TdxlokCIcCFZgYu0LKUBqyGMauI05e5bzFmKSvpfZ4S3DbymmWPUqLDacFgx29GirP24tV&#10;UJ38w8p8duvqfHg7fu02lzY/klL3w/5lBiJSH//Df+0PreApy3P4fZOe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SIp8YAAADdAAAADwAAAAAAAAAAAAAAAACYAgAAZHJz&#10;L2Rvd25yZXYueG1sUEsFBgAAAAAEAAQA9QAAAIsDAAAAAA==&#10;" path="m,l5800979,r,18288l,18288,,e" fillcolor="black" stroked="f" strokeweight="0">
                  <v:stroke miterlimit="83231f" joinstyle="miter"/>
                  <v:path arrowok="t" textboxrect="0,0,5800979,18288"/>
                </v:shape>
                <w10:anchorlock/>
              </v:group>
            </w:pict>
          </mc:Fallback>
        </mc:AlternateContent>
      </w:r>
    </w:p>
    <w:p w14:paraId="1D918707" w14:textId="69BDABC5" w:rsidR="004C1E1E" w:rsidRPr="004C1E1E" w:rsidRDefault="00CF450C">
      <w:pPr>
        <w:spacing w:after="30" w:line="259" w:lineRule="auto"/>
        <w:ind w:left="0" w:firstLine="0"/>
        <w:rPr>
          <w:b/>
        </w:rPr>
      </w:pPr>
      <w:r>
        <w:rPr>
          <w:b/>
        </w:rPr>
        <w:t xml:space="preserve"> </w:t>
      </w:r>
    </w:p>
    <w:p w14:paraId="79BAEC03" w14:textId="77777777" w:rsidR="004C4AC4" w:rsidRDefault="00CF450C">
      <w:pPr>
        <w:spacing w:after="0" w:line="259" w:lineRule="auto"/>
        <w:ind w:left="0" w:firstLine="0"/>
      </w:pPr>
      <w:r>
        <w:rPr>
          <w:b/>
          <w:sz w:val="24"/>
        </w:rPr>
        <w:t xml:space="preserve"> </w:t>
      </w:r>
    </w:p>
    <w:tbl>
      <w:tblPr>
        <w:tblStyle w:val="TableGrid"/>
        <w:tblW w:w="9078" w:type="dxa"/>
        <w:tblInd w:w="-4" w:type="dxa"/>
        <w:tblCellMar>
          <w:top w:w="69" w:type="dxa"/>
          <w:left w:w="112" w:type="dxa"/>
          <w:right w:w="38" w:type="dxa"/>
        </w:tblCellMar>
        <w:tblLook w:val="04A0" w:firstRow="1" w:lastRow="0" w:firstColumn="1" w:lastColumn="0" w:noHBand="0" w:noVBand="1"/>
      </w:tblPr>
      <w:tblGrid>
        <w:gridCol w:w="2219"/>
        <w:gridCol w:w="6859"/>
      </w:tblGrid>
      <w:tr w:rsidR="004C4AC4" w14:paraId="7B08CE13" w14:textId="77777777">
        <w:trPr>
          <w:trHeight w:val="1556"/>
        </w:trPr>
        <w:tc>
          <w:tcPr>
            <w:tcW w:w="2219" w:type="dxa"/>
            <w:tcBorders>
              <w:top w:val="single" w:sz="3" w:space="0" w:color="000000"/>
              <w:left w:val="single" w:sz="3" w:space="0" w:color="000000"/>
              <w:bottom w:val="single" w:sz="3" w:space="0" w:color="000000"/>
              <w:right w:val="single" w:sz="3" w:space="0" w:color="000000"/>
            </w:tcBorders>
          </w:tcPr>
          <w:p w14:paraId="12FD3630" w14:textId="77777777" w:rsidR="004C4AC4" w:rsidRDefault="00CF450C">
            <w:pPr>
              <w:spacing w:after="0" w:line="259" w:lineRule="auto"/>
              <w:ind w:left="0" w:firstLine="0"/>
            </w:pPr>
            <w:r>
              <w:rPr>
                <w:b/>
                <w:sz w:val="24"/>
              </w:rPr>
              <w:t xml:space="preserve">PURPOSE </w:t>
            </w:r>
          </w:p>
        </w:tc>
        <w:tc>
          <w:tcPr>
            <w:tcW w:w="6859" w:type="dxa"/>
            <w:tcBorders>
              <w:top w:val="single" w:sz="3" w:space="0" w:color="000000"/>
              <w:left w:val="single" w:sz="3" w:space="0" w:color="000000"/>
              <w:bottom w:val="single" w:sz="3" w:space="0" w:color="000000"/>
              <w:right w:val="single" w:sz="3" w:space="0" w:color="000000"/>
            </w:tcBorders>
          </w:tcPr>
          <w:p w14:paraId="128905E7" w14:textId="77777777" w:rsidR="004C4AC4" w:rsidRDefault="004C4AC4" w:rsidP="005B1BC1"/>
          <w:p w14:paraId="5BD71C2C" w14:textId="77777777" w:rsidR="00C825FA" w:rsidRDefault="00C825FA" w:rsidP="005B1BC1">
            <w:r>
              <w:t xml:space="preserve">This policy will provide guidelines to ensure: </w:t>
            </w:r>
          </w:p>
          <w:p w14:paraId="283F4387" w14:textId="73E0B113" w:rsidR="00C825FA" w:rsidRDefault="00C825FA" w:rsidP="00C825FA">
            <w:pPr>
              <w:pStyle w:val="ListParagraph"/>
              <w:numPr>
                <w:ilvl w:val="0"/>
                <w:numId w:val="27"/>
              </w:numPr>
            </w:pPr>
            <w:r>
              <w:t xml:space="preserve">The development of positive and respectful relationships with each child at Kindoo! </w:t>
            </w:r>
          </w:p>
          <w:p w14:paraId="1E95FC9D" w14:textId="1471A7F2" w:rsidR="00C825FA" w:rsidRDefault="00C825FA" w:rsidP="00C825FA">
            <w:pPr>
              <w:pStyle w:val="ListParagraph"/>
              <w:numPr>
                <w:ilvl w:val="0"/>
                <w:numId w:val="27"/>
              </w:numPr>
            </w:pPr>
            <w:r>
              <w:t>Each child at Kindoo! is supported to learn and develop in a secure and empowering environment.</w:t>
            </w:r>
          </w:p>
        </w:tc>
      </w:tr>
      <w:tr w:rsidR="004C4AC4" w14:paraId="2786F883" w14:textId="77777777">
        <w:trPr>
          <w:trHeight w:val="511"/>
        </w:trPr>
        <w:tc>
          <w:tcPr>
            <w:tcW w:w="2219" w:type="dxa"/>
            <w:tcBorders>
              <w:top w:val="single" w:sz="3" w:space="0" w:color="000000"/>
              <w:left w:val="single" w:sz="3" w:space="0" w:color="000000"/>
              <w:bottom w:val="single" w:sz="3" w:space="0" w:color="000000"/>
              <w:right w:val="single" w:sz="3" w:space="0" w:color="000000"/>
            </w:tcBorders>
          </w:tcPr>
          <w:p w14:paraId="1BD6B434" w14:textId="77777777" w:rsidR="004C4AC4" w:rsidRDefault="00CF450C">
            <w:pPr>
              <w:spacing w:after="0" w:line="259" w:lineRule="auto"/>
              <w:ind w:left="0" w:firstLine="0"/>
            </w:pPr>
            <w:r>
              <w:rPr>
                <w:b/>
                <w:sz w:val="24"/>
              </w:rPr>
              <w:t xml:space="preserve">REQUIREMENT </w:t>
            </w:r>
          </w:p>
        </w:tc>
        <w:tc>
          <w:tcPr>
            <w:tcW w:w="6859" w:type="dxa"/>
            <w:tcBorders>
              <w:top w:val="single" w:sz="3" w:space="0" w:color="000000"/>
              <w:left w:val="single" w:sz="3" w:space="0" w:color="000000"/>
              <w:bottom w:val="single" w:sz="3" w:space="0" w:color="000000"/>
              <w:right w:val="single" w:sz="3" w:space="0" w:color="000000"/>
            </w:tcBorders>
          </w:tcPr>
          <w:p w14:paraId="16CBE7C4" w14:textId="0732E048" w:rsidR="004C4AC4" w:rsidRDefault="00C0102C">
            <w:pPr>
              <w:spacing w:after="0" w:line="259" w:lineRule="auto"/>
              <w:ind w:left="0" w:firstLine="0"/>
            </w:pPr>
            <w:r>
              <w:t xml:space="preserve">Mandatory – Quality Area </w:t>
            </w:r>
          </w:p>
        </w:tc>
      </w:tr>
      <w:tr w:rsidR="004C4AC4" w14:paraId="6CD88201" w14:textId="77777777">
        <w:trPr>
          <w:trHeight w:val="518"/>
        </w:trPr>
        <w:tc>
          <w:tcPr>
            <w:tcW w:w="2219" w:type="dxa"/>
            <w:tcBorders>
              <w:top w:val="single" w:sz="3" w:space="0" w:color="000000"/>
              <w:left w:val="single" w:sz="3" w:space="0" w:color="000000"/>
              <w:bottom w:val="single" w:sz="3" w:space="0" w:color="000000"/>
              <w:right w:val="single" w:sz="3" w:space="0" w:color="000000"/>
            </w:tcBorders>
          </w:tcPr>
          <w:p w14:paraId="7FF876CD" w14:textId="77777777" w:rsidR="004C4AC4" w:rsidRDefault="00CF450C">
            <w:pPr>
              <w:spacing w:after="0" w:line="259" w:lineRule="auto"/>
              <w:ind w:left="0" w:firstLine="0"/>
            </w:pPr>
            <w:r>
              <w:rPr>
                <w:b/>
                <w:sz w:val="24"/>
              </w:rPr>
              <w:t xml:space="preserve">REVIEW DATE </w:t>
            </w:r>
          </w:p>
        </w:tc>
        <w:tc>
          <w:tcPr>
            <w:tcW w:w="6859" w:type="dxa"/>
            <w:tcBorders>
              <w:top w:val="single" w:sz="3" w:space="0" w:color="000000"/>
              <w:left w:val="single" w:sz="3" w:space="0" w:color="000000"/>
              <w:bottom w:val="single" w:sz="3" w:space="0" w:color="000000"/>
              <w:right w:val="single" w:sz="3" w:space="0" w:color="000000"/>
            </w:tcBorders>
          </w:tcPr>
          <w:p w14:paraId="79F2A608" w14:textId="0C7B2221" w:rsidR="004C4AC4" w:rsidRDefault="00CF450C" w:rsidP="00C0102C">
            <w:pPr>
              <w:spacing w:after="0" w:line="259" w:lineRule="auto"/>
              <w:ind w:left="0" w:firstLine="0"/>
            </w:pPr>
            <w:r>
              <w:t>This policy shall be reviewed in</w:t>
            </w:r>
            <w:r w:rsidR="004C046C">
              <w:rPr>
                <w:b/>
              </w:rPr>
              <w:t xml:space="preserve"> April </w:t>
            </w:r>
            <w:r w:rsidR="00C23489">
              <w:rPr>
                <w:b/>
              </w:rPr>
              <w:t>2019</w:t>
            </w:r>
            <w:r>
              <w:t xml:space="preserve">. </w:t>
            </w:r>
          </w:p>
        </w:tc>
      </w:tr>
    </w:tbl>
    <w:p w14:paraId="49005F5E" w14:textId="77777777" w:rsidR="004C4AC4" w:rsidRDefault="00CF450C">
      <w:pPr>
        <w:pStyle w:val="Heading1"/>
        <w:spacing w:after="166"/>
        <w:ind w:left="-5"/>
      </w:pPr>
      <w:r>
        <w:t xml:space="preserve">POLICY STATEMENT </w:t>
      </w:r>
    </w:p>
    <w:p w14:paraId="2E576E7E" w14:textId="77777777" w:rsidR="004C4AC4" w:rsidRDefault="00CF450C">
      <w:pPr>
        <w:pStyle w:val="Heading2"/>
        <w:ind w:left="-5"/>
      </w:pPr>
      <w:r>
        <w:t xml:space="preserve">1. VALUES </w:t>
      </w:r>
    </w:p>
    <w:p w14:paraId="6B36AD57" w14:textId="3A06D5C7" w:rsidR="004C4AC4" w:rsidRDefault="00C23489">
      <w:pPr>
        <w:spacing w:after="59"/>
        <w:ind w:left="-5" w:right="6"/>
      </w:pPr>
      <w:r>
        <w:t>Kindoo!</w:t>
      </w:r>
      <w:r w:rsidR="00CF450C">
        <w:t xml:space="preserve"> </w:t>
      </w:r>
      <w:r w:rsidR="0028202C">
        <w:t>Is</w:t>
      </w:r>
      <w:r w:rsidR="00CF450C">
        <w:t xml:space="preserve"> committed to: </w:t>
      </w:r>
    </w:p>
    <w:p w14:paraId="7A4300DB" w14:textId="67B1E703" w:rsidR="00C825FA" w:rsidRDefault="00C825FA" w:rsidP="00C825FA">
      <w:pPr>
        <w:pStyle w:val="ListParagraph"/>
        <w:numPr>
          <w:ilvl w:val="0"/>
          <w:numId w:val="26"/>
        </w:numPr>
        <w:spacing w:after="59"/>
        <w:ind w:right="6"/>
      </w:pPr>
      <w:r>
        <w:t>maintaining the dignity and rights of each child at the service</w:t>
      </w:r>
    </w:p>
    <w:p w14:paraId="3C7BA2A8" w14:textId="790160DB" w:rsidR="00C825FA" w:rsidRDefault="00C825FA" w:rsidP="00C825FA">
      <w:pPr>
        <w:pStyle w:val="ListParagraph"/>
        <w:numPr>
          <w:ilvl w:val="0"/>
          <w:numId w:val="26"/>
        </w:numPr>
        <w:spacing w:after="59"/>
        <w:ind w:right="6"/>
      </w:pPr>
      <w:r>
        <w:t>encouraging children to express themselves and their opinions, and to undertake experiences that develop resilience, self-reliance and self-esteem</w:t>
      </w:r>
    </w:p>
    <w:p w14:paraId="53A77316" w14:textId="77777777" w:rsidR="009330AF" w:rsidRDefault="00C825FA" w:rsidP="00C825FA">
      <w:pPr>
        <w:pStyle w:val="ListParagraph"/>
        <w:numPr>
          <w:ilvl w:val="0"/>
          <w:numId w:val="26"/>
        </w:numPr>
        <w:spacing w:after="59"/>
        <w:ind w:right="6"/>
      </w:pPr>
      <w:r>
        <w:t>considering the health, safety and wellbeing of each child, and providing a safe, secure and welcoming environment</w:t>
      </w:r>
      <w:r w:rsidR="009330AF">
        <w:t>.</w:t>
      </w:r>
    </w:p>
    <w:p w14:paraId="3B97BED4" w14:textId="2090A40B" w:rsidR="00C825FA" w:rsidRDefault="009330AF" w:rsidP="00C825FA">
      <w:pPr>
        <w:pStyle w:val="ListParagraph"/>
        <w:numPr>
          <w:ilvl w:val="0"/>
          <w:numId w:val="26"/>
        </w:numPr>
        <w:spacing w:after="59"/>
        <w:ind w:right="6"/>
      </w:pPr>
      <w:r>
        <w:t xml:space="preserve">Providing an </w:t>
      </w:r>
      <w:r w:rsidR="00671821">
        <w:t>environment where all children</w:t>
      </w:r>
      <w:r>
        <w:t xml:space="preserve"> will be challenged to explore, investigate and discover.</w:t>
      </w:r>
    </w:p>
    <w:p w14:paraId="4FDC33C8" w14:textId="43F827AD" w:rsidR="009330AF" w:rsidRDefault="009330AF" w:rsidP="00C825FA">
      <w:pPr>
        <w:pStyle w:val="ListParagraph"/>
        <w:numPr>
          <w:ilvl w:val="0"/>
          <w:numId w:val="26"/>
        </w:numPr>
        <w:spacing w:after="59"/>
        <w:ind w:right="6"/>
      </w:pPr>
      <w:r>
        <w:t>Building on a child’s natural desire to learn by providing experiences and routines that are open-ended and flexible.</w:t>
      </w:r>
    </w:p>
    <w:p w14:paraId="2986E22B" w14:textId="6FF16E1F" w:rsidR="00C825FA" w:rsidRDefault="00671821" w:rsidP="00C825FA">
      <w:pPr>
        <w:pStyle w:val="ListParagraph"/>
        <w:numPr>
          <w:ilvl w:val="0"/>
          <w:numId w:val="26"/>
        </w:numPr>
        <w:spacing w:after="59"/>
        <w:ind w:right="6"/>
      </w:pPr>
      <w:r>
        <w:t>M</w:t>
      </w:r>
      <w:r w:rsidR="00C825FA">
        <w:t>aintaining a duty of care (refer to Definitions) towards all children at the service</w:t>
      </w:r>
      <w:r>
        <w:t>.</w:t>
      </w:r>
    </w:p>
    <w:p w14:paraId="1A048890" w14:textId="4D613F47" w:rsidR="00C825FA" w:rsidRDefault="00671821" w:rsidP="00C825FA">
      <w:pPr>
        <w:pStyle w:val="ListParagraph"/>
        <w:numPr>
          <w:ilvl w:val="0"/>
          <w:numId w:val="26"/>
        </w:numPr>
        <w:spacing w:after="59"/>
        <w:ind w:right="6"/>
      </w:pPr>
      <w:r>
        <w:t>C</w:t>
      </w:r>
      <w:r w:rsidR="00C825FA">
        <w:t xml:space="preserve">onsidering the diversity of individual children at the service, including family and cultural values, age, and the physical and intellectual development and abilities of each child </w:t>
      </w:r>
    </w:p>
    <w:p w14:paraId="4BC0A2D0" w14:textId="2C13B155" w:rsidR="00C825FA" w:rsidRDefault="00671821" w:rsidP="00C825FA">
      <w:pPr>
        <w:pStyle w:val="ListParagraph"/>
        <w:numPr>
          <w:ilvl w:val="0"/>
          <w:numId w:val="26"/>
        </w:numPr>
        <w:spacing w:after="59"/>
        <w:ind w:right="6"/>
      </w:pPr>
      <w:r>
        <w:t>B</w:t>
      </w:r>
      <w:r w:rsidR="00C825FA">
        <w:t>uilding collaborative relationships with families to improve learning and de</w:t>
      </w:r>
      <w:r>
        <w:t>velopment outcomes for children; and</w:t>
      </w:r>
    </w:p>
    <w:p w14:paraId="3343FD8C" w14:textId="6EF2B407" w:rsidR="00C825FA" w:rsidRDefault="00671821" w:rsidP="00C825FA">
      <w:pPr>
        <w:pStyle w:val="ListParagraph"/>
        <w:numPr>
          <w:ilvl w:val="0"/>
          <w:numId w:val="26"/>
        </w:numPr>
        <w:spacing w:after="59"/>
        <w:ind w:right="6"/>
      </w:pPr>
      <w:r>
        <w:t>E</w:t>
      </w:r>
      <w:r w:rsidR="00C825FA">
        <w:t>ncouraging positive, respectful and warm relationships between children and educators/staff at the service</w:t>
      </w:r>
    </w:p>
    <w:p w14:paraId="51C7672B" w14:textId="77777777" w:rsidR="009A568B" w:rsidRDefault="009A568B">
      <w:pPr>
        <w:spacing w:after="59"/>
        <w:ind w:left="-5" w:right="6"/>
      </w:pPr>
    </w:p>
    <w:p w14:paraId="6B0F108A" w14:textId="3DED5B26" w:rsidR="004C1E1E" w:rsidRPr="009A568B" w:rsidRDefault="004C1E1E" w:rsidP="009A568B">
      <w:pPr>
        <w:spacing w:after="0" w:line="360" w:lineRule="auto"/>
        <w:rPr>
          <w:rFonts w:asciiTheme="majorHAnsi" w:hAnsiTheme="majorHAnsi"/>
          <w:szCs w:val="18"/>
        </w:rPr>
      </w:pPr>
    </w:p>
    <w:p w14:paraId="43AB19E3" w14:textId="77777777" w:rsidR="004C4AC4" w:rsidRDefault="00CF450C" w:rsidP="00D701C2">
      <w:pPr>
        <w:pStyle w:val="Heading2"/>
        <w:ind w:left="0" w:firstLine="0"/>
      </w:pPr>
      <w:r>
        <w:t xml:space="preserve">2. SCOPE </w:t>
      </w:r>
    </w:p>
    <w:p w14:paraId="160CFF25" w14:textId="5F9F0C4B" w:rsidR="004C4AC4" w:rsidRDefault="00CF450C">
      <w:pPr>
        <w:spacing w:after="188"/>
        <w:ind w:left="-5" w:right="6"/>
      </w:pPr>
      <w:r>
        <w:t xml:space="preserve">This policy applies to the Approved Provider, Nominated Supervisor, </w:t>
      </w:r>
      <w:r w:rsidR="00A64ADE">
        <w:t xml:space="preserve">Person in </w:t>
      </w:r>
      <w:r w:rsidR="0028202C">
        <w:t>Day-to-Day</w:t>
      </w:r>
      <w:r w:rsidR="00A64ADE">
        <w:t xml:space="preserve"> Charge (PIDTDC)</w:t>
      </w:r>
      <w:r>
        <w:t xml:space="preserve">, educators, staff, students on placement, volunteers, parents/guardians, children and others attending the programs and activities of </w:t>
      </w:r>
      <w:r w:rsidR="00C23489">
        <w:t>Kindoo</w:t>
      </w:r>
      <w:r w:rsidR="0028202C">
        <w:t>!</w:t>
      </w:r>
      <w:r>
        <w:t xml:space="preserve"> including during offsite excursions and activities. </w:t>
      </w:r>
    </w:p>
    <w:p w14:paraId="73A779D3" w14:textId="7AF99905" w:rsidR="00AF6DB3" w:rsidRDefault="00AF6DB3">
      <w:pPr>
        <w:spacing w:after="188"/>
        <w:ind w:left="-5" w:right="6"/>
      </w:pPr>
    </w:p>
    <w:p w14:paraId="5470614E" w14:textId="7651DD5A" w:rsidR="00AF6DB3" w:rsidRDefault="00AF6DB3">
      <w:pPr>
        <w:spacing w:after="188"/>
        <w:ind w:left="-5" w:right="6"/>
      </w:pPr>
    </w:p>
    <w:p w14:paraId="3DA5B4BD" w14:textId="191397FF" w:rsidR="00AF6DB3" w:rsidRDefault="00AF6DB3">
      <w:pPr>
        <w:spacing w:after="188"/>
        <w:ind w:left="-5" w:right="6"/>
      </w:pPr>
    </w:p>
    <w:p w14:paraId="1FBAC33E" w14:textId="5AE0DE70" w:rsidR="00AF6DB3" w:rsidRDefault="00AF6DB3">
      <w:pPr>
        <w:spacing w:after="188"/>
        <w:ind w:left="-5" w:right="6"/>
      </w:pPr>
    </w:p>
    <w:p w14:paraId="7FC26260" w14:textId="77777777" w:rsidR="00AF6DB3" w:rsidRDefault="00AF6DB3">
      <w:pPr>
        <w:spacing w:after="188"/>
        <w:ind w:left="-5" w:right="6"/>
      </w:pPr>
    </w:p>
    <w:p w14:paraId="0BA4F494" w14:textId="77777777" w:rsidR="004C4AC4" w:rsidRDefault="00CF450C">
      <w:pPr>
        <w:pStyle w:val="Heading2"/>
        <w:spacing w:after="97"/>
        <w:ind w:left="-5"/>
      </w:pPr>
      <w:r>
        <w:lastRenderedPageBreak/>
        <w:t xml:space="preserve">3. BACKGROUND AND LEGISLATION </w:t>
      </w:r>
    </w:p>
    <w:p w14:paraId="4E012B18" w14:textId="5AC9312A" w:rsidR="00C825FA" w:rsidRDefault="00C825FA" w:rsidP="00AF6DB3">
      <w:pPr>
        <w:pStyle w:val="NoSpacing"/>
      </w:pPr>
      <w:r w:rsidRPr="00AF6DB3">
        <w:t>The Early Years Learning Framework (EYLF) identifies secure, respectful and reciprocal relationships with children as one of the principles that underpin practice. Within an early childhood community</w:t>
      </w:r>
      <w:r w:rsidR="00643396">
        <w:t>,</w:t>
      </w:r>
      <w:r w:rsidRPr="00AF6DB3">
        <w:t xml:space="preserve"> many different relationships are negotiated with and between children, educators and families. The way in which these relationships are established and maintained, and the way in which they remain visible</w:t>
      </w:r>
      <w:r w:rsidR="00643396">
        <w:t>,</w:t>
      </w:r>
      <w:r w:rsidRPr="00AF6DB3">
        <w:t xml:space="preserve"> impacts on how the early childhood community functions as a whole. Relationships directly </w:t>
      </w:r>
      <w:r w:rsidR="00AF6DB3" w:rsidRPr="00AF6DB3">
        <w:t>affect</w:t>
      </w:r>
      <w:r w:rsidRPr="00AF6DB3">
        <w:t xml:space="preserve"> how children form their own identity, whether or not they feel safe and supported, and ultimately, their sense of belonging.</w:t>
      </w:r>
    </w:p>
    <w:p w14:paraId="7E731C1E" w14:textId="77777777" w:rsidR="00AF6DB3" w:rsidRPr="00AF6DB3" w:rsidRDefault="00AF6DB3" w:rsidP="00AF6DB3">
      <w:pPr>
        <w:pStyle w:val="NoSpacing"/>
      </w:pPr>
    </w:p>
    <w:p w14:paraId="3317ACF0" w14:textId="1F06B6C9" w:rsidR="00AF6DB3" w:rsidRPr="00AF6DB3" w:rsidRDefault="00AF6DB3" w:rsidP="00AF6DB3">
      <w:pPr>
        <w:pStyle w:val="NoSpacing"/>
      </w:pPr>
      <w:r w:rsidRPr="00AF6DB3">
        <w:t>The United Nations Convention on the Rights of the Child is founded on respect for the dignity and worth of each individual, regardless of race, colour, gender, language, religion, opinions, wealth, birth status or ability. Developing responsive, warm, trusting and respectful relationships with children promotes their wellbeing, self-esteem and sense of security. Positive interactions between educators/adults and children can empower children to feel valued, competent and capable.</w:t>
      </w:r>
    </w:p>
    <w:p w14:paraId="0040449E" w14:textId="77777777" w:rsidR="00C825FA" w:rsidRPr="00C825FA" w:rsidRDefault="00C825FA" w:rsidP="00AF6DB3">
      <w:pPr>
        <w:spacing w:after="0" w:line="360" w:lineRule="auto"/>
        <w:jc w:val="both"/>
      </w:pPr>
    </w:p>
    <w:p w14:paraId="4021FA12" w14:textId="070C3C7F" w:rsidR="00113C93" w:rsidRPr="00C825FA" w:rsidRDefault="00C825FA" w:rsidP="00AF6DB3">
      <w:pPr>
        <w:spacing w:after="0" w:line="253" w:lineRule="auto"/>
        <w:jc w:val="both"/>
        <w:rPr>
          <w:b/>
          <w:szCs w:val="20"/>
        </w:rPr>
      </w:pPr>
      <w:r w:rsidRPr="00C825FA">
        <w:rPr>
          <w:szCs w:val="20"/>
        </w:rPr>
        <w:t>Regulation 155 of the National Regulations requires an Approved Provider of children’s services to take reasonable steps to ensure that the service provides education and care to children in a way that encourages them to express themselves, and develop self-reliance and self-esteem, maintains their dignity and rights, provides positive guidance and encouragement towards acceptable behaviour, and respects their cultural and family values</w:t>
      </w:r>
    </w:p>
    <w:p w14:paraId="612B16C1" w14:textId="0BBDE1F7" w:rsidR="0028202C" w:rsidRDefault="0028202C" w:rsidP="00AF6DB3">
      <w:pPr>
        <w:spacing w:after="0" w:line="253" w:lineRule="auto"/>
        <w:ind w:left="0" w:firstLine="0"/>
        <w:jc w:val="both"/>
        <w:rPr>
          <w:b/>
        </w:rPr>
      </w:pPr>
    </w:p>
    <w:p w14:paraId="0E926E71" w14:textId="7CD2C16B" w:rsidR="00C825FA" w:rsidRDefault="00C825FA" w:rsidP="00AF6DB3">
      <w:pPr>
        <w:spacing w:after="0" w:line="253" w:lineRule="auto"/>
        <w:ind w:left="0" w:firstLine="0"/>
        <w:jc w:val="both"/>
      </w:pPr>
      <w:r>
        <w:t>Regulation 156 requires the Approved Provider to ensure that the service provides children with opportunities to interact and develop positive relationship</w:t>
      </w:r>
      <w:r w:rsidR="00643396">
        <w:t>s with each other</w:t>
      </w:r>
      <w:r>
        <w:t xml:space="preserve"> and with the staff and volunteers at the service.</w:t>
      </w:r>
    </w:p>
    <w:p w14:paraId="329A8773" w14:textId="6D4B1DB1" w:rsidR="00AF6DB3" w:rsidRDefault="00AF6DB3" w:rsidP="00AF6DB3">
      <w:pPr>
        <w:spacing w:after="0" w:line="253" w:lineRule="auto"/>
        <w:ind w:left="0" w:firstLine="0"/>
        <w:jc w:val="both"/>
        <w:rPr>
          <w:b/>
        </w:rPr>
      </w:pPr>
    </w:p>
    <w:p w14:paraId="75BF041C" w14:textId="1C3CF566" w:rsidR="00AF6DB3" w:rsidRDefault="00AF6DB3" w:rsidP="00AF6DB3">
      <w:pPr>
        <w:spacing w:after="0" w:line="253" w:lineRule="auto"/>
        <w:ind w:left="0" w:firstLine="0"/>
        <w:jc w:val="both"/>
      </w:pPr>
      <w:r>
        <w:t>“Having supportive relationships with the nominated supervisor, educators, co-ordinators and staff members enables children to develop confidence in their ability to express themselves, work through differences, learn new things and take calculated risks” (Guide to the National Quality Standard)</w:t>
      </w:r>
    </w:p>
    <w:p w14:paraId="699F0C5D" w14:textId="15AA4279" w:rsidR="00AF6DB3" w:rsidRDefault="00AF6DB3" w:rsidP="00AF6DB3">
      <w:pPr>
        <w:spacing w:after="0" w:line="253" w:lineRule="auto"/>
        <w:ind w:left="0" w:firstLine="0"/>
        <w:jc w:val="both"/>
        <w:rPr>
          <w:b/>
        </w:rPr>
      </w:pPr>
    </w:p>
    <w:p w14:paraId="5F969F0E" w14:textId="77777777" w:rsidR="00AF6DB3" w:rsidRDefault="00AF6DB3" w:rsidP="00AF6DB3">
      <w:pPr>
        <w:spacing w:after="0" w:line="253" w:lineRule="auto"/>
        <w:ind w:left="0" w:firstLine="0"/>
        <w:jc w:val="both"/>
      </w:pPr>
      <w:r w:rsidRPr="00643396">
        <w:rPr>
          <w:b/>
        </w:rPr>
        <w:t>Relevant legislation and standards</w:t>
      </w:r>
      <w:r>
        <w:t xml:space="preserve"> include but are not limited to: </w:t>
      </w:r>
    </w:p>
    <w:p w14:paraId="1D15CE10" w14:textId="48F57285" w:rsidR="00026FB5" w:rsidRDefault="00AF6DB3" w:rsidP="00026FB5">
      <w:pPr>
        <w:pStyle w:val="ListParagraph"/>
        <w:numPr>
          <w:ilvl w:val="0"/>
          <w:numId w:val="31"/>
        </w:numPr>
        <w:spacing w:after="0" w:line="253" w:lineRule="auto"/>
        <w:jc w:val="both"/>
      </w:pPr>
      <w:r>
        <w:t>Charter of Human Rights and Responsibilities Act 2006 (Vic) • Children, Youth and Families Act 2005 (Vic)</w:t>
      </w:r>
    </w:p>
    <w:p w14:paraId="4ED7D78C" w14:textId="6EB5FB2C" w:rsidR="00026FB5" w:rsidRDefault="00AF6DB3" w:rsidP="00026FB5">
      <w:pPr>
        <w:pStyle w:val="ListParagraph"/>
        <w:numPr>
          <w:ilvl w:val="0"/>
          <w:numId w:val="31"/>
        </w:numPr>
        <w:spacing w:after="0" w:line="253" w:lineRule="auto"/>
        <w:jc w:val="both"/>
      </w:pPr>
      <w:r>
        <w:t>Child Wellbeing and Safety Act 2005 (Vic)</w:t>
      </w:r>
    </w:p>
    <w:p w14:paraId="24256E55" w14:textId="4E23BCFC" w:rsidR="00026FB5" w:rsidRDefault="00AF6DB3" w:rsidP="00026FB5">
      <w:pPr>
        <w:pStyle w:val="ListParagraph"/>
        <w:numPr>
          <w:ilvl w:val="0"/>
          <w:numId w:val="31"/>
        </w:numPr>
        <w:spacing w:after="0" w:line="253" w:lineRule="auto"/>
        <w:jc w:val="both"/>
      </w:pPr>
      <w:r>
        <w:t>Child Wellbeing and Safety Amendment (Child Safe Standards) Act 2015 (Vic)</w:t>
      </w:r>
    </w:p>
    <w:p w14:paraId="5417EE9C" w14:textId="1C164A4B" w:rsidR="00026FB5" w:rsidRDefault="00AF6DB3" w:rsidP="00026FB5">
      <w:pPr>
        <w:pStyle w:val="ListParagraph"/>
        <w:numPr>
          <w:ilvl w:val="0"/>
          <w:numId w:val="31"/>
        </w:numPr>
        <w:spacing w:after="0" w:line="253" w:lineRule="auto"/>
        <w:jc w:val="both"/>
      </w:pPr>
      <w:r>
        <w:t>Disability Discrimination Act 1992 (</w:t>
      </w:r>
      <w:proofErr w:type="spellStart"/>
      <w:r>
        <w:t>Cth</w:t>
      </w:r>
      <w:proofErr w:type="spellEnd"/>
      <w:r>
        <w:t xml:space="preserve">) </w:t>
      </w:r>
    </w:p>
    <w:p w14:paraId="1F679518" w14:textId="0691684F" w:rsidR="00026FB5" w:rsidRDefault="00AF6DB3" w:rsidP="00026FB5">
      <w:pPr>
        <w:pStyle w:val="ListParagraph"/>
        <w:numPr>
          <w:ilvl w:val="0"/>
          <w:numId w:val="31"/>
        </w:numPr>
        <w:spacing w:after="0" w:line="253" w:lineRule="auto"/>
        <w:jc w:val="both"/>
      </w:pPr>
      <w:r>
        <w:t>Education and Care Services National Law Act 2010</w:t>
      </w:r>
    </w:p>
    <w:p w14:paraId="2B48DE8C" w14:textId="693C79FA" w:rsidR="00026FB5" w:rsidRDefault="00AF6DB3" w:rsidP="00026FB5">
      <w:pPr>
        <w:pStyle w:val="ListParagraph"/>
        <w:numPr>
          <w:ilvl w:val="0"/>
          <w:numId w:val="31"/>
        </w:numPr>
        <w:spacing w:after="0" w:line="253" w:lineRule="auto"/>
        <w:jc w:val="both"/>
      </w:pPr>
      <w:r>
        <w:t xml:space="preserve">Education and Care Services National Regulations 2011 </w:t>
      </w:r>
    </w:p>
    <w:p w14:paraId="6539DFE1" w14:textId="6F49AAB5" w:rsidR="00026FB5" w:rsidRDefault="00AF6DB3" w:rsidP="00026FB5">
      <w:pPr>
        <w:pStyle w:val="ListParagraph"/>
        <w:numPr>
          <w:ilvl w:val="0"/>
          <w:numId w:val="31"/>
        </w:numPr>
        <w:spacing w:after="0" w:line="253" w:lineRule="auto"/>
        <w:jc w:val="both"/>
      </w:pPr>
      <w:r>
        <w:t xml:space="preserve">Equal Opportunity Act 2010 (Vic) </w:t>
      </w:r>
    </w:p>
    <w:p w14:paraId="3FC4EB02" w14:textId="1FA549FC" w:rsidR="00AF6DB3" w:rsidRPr="00026FB5" w:rsidRDefault="00AF6DB3" w:rsidP="00026FB5">
      <w:pPr>
        <w:pStyle w:val="ListParagraph"/>
        <w:numPr>
          <w:ilvl w:val="0"/>
          <w:numId w:val="31"/>
        </w:numPr>
        <w:spacing w:after="0" w:line="253" w:lineRule="auto"/>
        <w:jc w:val="both"/>
        <w:rPr>
          <w:b/>
        </w:rPr>
      </w:pPr>
      <w:r>
        <w:t>National Quality Standard, Quality Area 5: Relationships with Children</w:t>
      </w:r>
    </w:p>
    <w:p w14:paraId="5263501E" w14:textId="77777777" w:rsidR="00985A0F" w:rsidRPr="00792397" w:rsidRDefault="00985A0F">
      <w:pPr>
        <w:spacing w:after="64" w:line="253" w:lineRule="auto"/>
        <w:ind w:left="-5"/>
      </w:pPr>
    </w:p>
    <w:p w14:paraId="1A30A49E" w14:textId="5238CF57" w:rsidR="004C4AC4" w:rsidRDefault="00CF450C">
      <w:pPr>
        <w:pStyle w:val="Heading2"/>
        <w:ind w:left="-5"/>
      </w:pPr>
      <w:r w:rsidRPr="00792397">
        <w:t xml:space="preserve">4. DEFINITIONS </w:t>
      </w:r>
    </w:p>
    <w:p w14:paraId="68772222" w14:textId="74C3F28D" w:rsidR="00AF6DB3" w:rsidRPr="00AF6DB3" w:rsidRDefault="00AF6DB3" w:rsidP="00AF6DB3">
      <w:r w:rsidRPr="00AF6DB3">
        <w:rPr>
          <w:b/>
        </w:rPr>
        <w:t>Behaviour guidance:</w:t>
      </w:r>
      <w:r>
        <w:t xml:space="preserve"> A means of assisting children to self-manage their behaviour. It differs from traditional ’behaviour management’ or ‘discipline’ which generally implies that an adult is ‘managing’ children’s behaviour or using punishment to control children. Behaviour guidance applies to all forms of behaviour, not just behaviours labelled as ‘negative’.</w:t>
      </w:r>
    </w:p>
    <w:p w14:paraId="651DC843" w14:textId="77777777" w:rsidR="00792397" w:rsidRPr="00792397" w:rsidRDefault="00792397" w:rsidP="00AF6DB3">
      <w:pPr>
        <w:spacing w:before="240"/>
        <w:ind w:left="0" w:firstLine="0"/>
      </w:pPr>
    </w:p>
    <w:p w14:paraId="6F5D0DCA" w14:textId="77777777" w:rsidR="00026FB5" w:rsidRDefault="00026FB5">
      <w:pPr>
        <w:pStyle w:val="Heading2"/>
        <w:spacing w:after="97"/>
        <w:ind w:left="-5"/>
      </w:pPr>
    </w:p>
    <w:p w14:paraId="3763649F" w14:textId="77777777" w:rsidR="00026FB5" w:rsidRDefault="00026FB5">
      <w:pPr>
        <w:pStyle w:val="Heading2"/>
        <w:spacing w:after="97"/>
        <w:ind w:left="-5"/>
      </w:pPr>
    </w:p>
    <w:p w14:paraId="63CE596F" w14:textId="77777777" w:rsidR="00026FB5" w:rsidRDefault="00026FB5">
      <w:pPr>
        <w:pStyle w:val="Heading2"/>
        <w:spacing w:after="97"/>
        <w:ind w:left="-5"/>
      </w:pPr>
    </w:p>
    <w:p w14:paraId="7300B1DF" w14:textId="68DF5290" w:rsidR="00026FB5" w:rsidRDefault="00026FB5">
      <w:pPr>
        <w:pStyle w:val="Heading2"/>
        <w:spacing w:after="97"/>
        <w:ind w:left="-5"/>
      </w:pPr>
    </w:p>
    <w:p w14:paraId="5A6F573F" w14:textId="7C72EC2B" w:rsidR="00026FB5" w:rsidRDefault="00026FB5" w:rsidP="00026FB5"/>
    <w:p w14:paraId="5FDB171E" w14:textId="77777777" w:rsidR="00026FB5" w:rsidRPr="00026FB5" w:rsidRDefault="00026FB5" w:rsidP="00026FB5"/>
    <w:p w14:paraId="3C176736" w14:textId="77777777" w:rsidR="00026FB5" w:rsidRDefault="00026FB5">
      <w:pPr>
        <w:pStyle w:val="Heading2"/>
        <w:spacing w:after="97"/>
        <w:ind w:left="-5"/>
      </w:pPr>
    </w:p>
    <w:p w14:paraId="153D172D" w14:textId="7312D082" w:rsidR="004C4AC4" w:rsidRDefault="00CF450C">
      <w:pPr>
        <w:pStyle w:val="Heading2"/>
        <w:spacing w:after="97"/>
        <w:ind w:left="-5"/>
      </w:pPr>
      <w:r w:rsidRPr="00792397">
        <w:t xml:space="preserve">5. SOURCES AND RELATED POLICIES </w:t>
      </w:r>
    </w:p>
    <w:p w14:paraId="46115ED9" w14:textId="376899C9" w:rsidR="00026FB5" w:rsidRDefault="00026FB5" w:rsidP="00026FB5">
      <w:r>
        <w:t xml:space="preserve">• Behaviour guidance practice note series (DET): </w:t>
      </w:r>
      <w:hyperlink r:id="rId8" w:history="1">
        <w:r w:rsidRPr="00BA4654">
          <w:rPr>
            <w:rStyle w:val="Hyperlink"/>
          </w:rPr>
          <w:t>http://www.education.vic.gov.au</w:t>
        </w:r>
      </w:hyperlink>
    </w:p>
    <w:p w14:paraId="3B364807" w14:textId="2F9D0829" w:rsidR="00026FB5" w:rsidRDefault="00026FB5" w:rsidP="00026FB5">
      <w:r>
        <w:t xml:space="preserve"> • Belonging, Being &amp; Becoming – The Early Years Learning Framework for Australia: </w:t>
      </w:r>
      <w:hyperlink r:id="rId9" w:history="1">
        <w:r w:rsidRPr="00BA4654">
          <w:rPr>
            <w:rStyle w:val="Hyperlink"/>
          </w:rPr>
          <w:t>https://www.education.gov.au/</w:t>
        </w:r>
      </w:hyperlink>
      <w:r>
        <w:t xml:space="preserve"> </w:t>
      </w:r>
    </w:p>
    <w:p w14:paraId="0ADFB884" w14:textId="05E336B6" w:rsidR="00026FB5" w:rsidRDefault="00026FB5" w:rsidP="00026FB5">
      <w:r>
        <w:t xml:space="preserve">• Early Childhood Australia Code of Ethics: </w:t>
      </w:r>
      <w:hyperlink r:id="rId10" w:history="1">
        <w:r w:rsidRPr="00BA4654">
          <w:rPr>
            <w:rStyle w:val="Hyperlink"/>
          </w:rPr>
          <w:t>http://www.earlychildhoodaustralia.org.au/</w:t>
        </w:r>
      </w:hyperlink>
      <w:r>
        <w:t xml:space="preserve"> </w:t>
      </w:r>
    </w:p>
    <w:p w14:paraId="11A89F76" w14:textId="34386019" w:rsidR="00026FB5" w:rsidRDefault="00026FB5" w:rsidP="00026FB5">
      <w:r>
        <w:t xml:space="preserve">• Guide to the National Quality Framework, ACECQA: </w:t>
      </w:r>
      <w:hyperlink r:id="rId11" w:history="1">
        <w:r w:rsidRPr="00BA4654">
          <w:rPr>
            <w:rStyle w:val="Hyperlink"/>
          </w:rPr>
          <w:t>www.acecqa.gov.au</w:t>
        </w:r>
      </w:hyperlink>
    </w:p>
    <w:p w14:paraId="25E227CC" w14:textId="4CB27000" w:rsidR="00026FB5" w:rsidRDefault="00026FB5" w:rsidP="00026FB5">
      <w:r>
        <w:t xml:space="preserve"> • Inclusion Support Program (ISP), Department of Education and Training: </w:t>
      </w:r>
      <w:hyperlink r:id="rId12" w:history="1">
        <w:r w:rsidRPr="00BA4654">
          <w:rPr>
            <w:rStyle w:val="Hyperlink"/>
          </w:rPr>
          <w:t>https://www.education.gov.au/</w:t>
        </w:r>
      </w:hyperlink>
      <w:r>
        <w:t xml:space="preserve"> </w:t>
      </w:r>
    </w:p>
    <w:p w14:paraId="5E2DB3E0" w14:textId="06E77855" w:rsidR="00026FB5" w:rsidRDefault="00026FB5" w:rsidP="00026FB5">
      <w:r>
        <w:t xml:space="preserve">• Kids Matter, an Australian mental health and well-being initiative set in primary schools and early childhood education and care services: </w:t>
      </w:r>
      <w:hyperlink r:id="rId13" w:history="1">
        <w:r w:rsidRPr="00BA4654">
          <w:rPr>
            <w:rStyle w:val="Hyperlink"/>
          </w:rPr>
          <w:t>https://www.kidsmatter.edu.au/</w:t>
        </w:r>
      </w:hyperlink>
      <w:r>
        <w:t xml:space="preserve"> </w:t>
      </w:r>
    </w:p>
    <w:p w14:paraId="108CC566" w14:textId="4E07D392" w:rsidR="00026FB5" w:rsidRDefault="00026FB5" w:rsidP="00026FB5">
      <w:r>
        <w:t xml:space="preserve">• The Kindergarten Funding Guide(DET): </w:t>
      </w:r>
      <w:hyperlink r:id="rId14" w:history="1">
        <w:r w:rsidRPr="00BA4654">
          <w:rPr>
            <w:rStyle w:val="Hyperlink"/>
          </w:rPr>
          <w:t>http://www.education.vic.gov.au</w:t>
        </w:r>
      </w:hyperlink>
    </w:p>
    <w:p w14:paraId="1736DC32" w14:textId="50A77F5B" w:rsidR="00026FB5" w:rsidRDefault="00026FB5" w:rsidP="00026FB5">
      <w:r>
        <w:t xml:space="preserve"> • United Nations Convention on the Rights of the Child: </w:t>
      </w:r>
      <w:hyperlink r:id="rId15" w:history="1">
        <w:r w:rsidRPr="00BA4654">
          <w:rPr>
            <w:rStyle w:val="Hyperlink"/>
          </w:rPr>
          <w:t>https://www.unicef.org/</w:t>
        </w:r>
      </w:hyperlink>
      <w:r>
        <w:t xml:space="preserve"> </w:t>
      </w:r>
    </w:p>
    <w:p w14:paraId="73700B32" w14:textId="77777777" w:rsidR="00643396" w:rsidRDefault="00026FB5" w:rsidP="00026FB5">
      <w:r>
        <w:t xml:space="preserve">• Victorian Early Years Learning and Development Framework: </w:t>
      </w:r>
      <w:r w:rsidRPr="00643396">
        <w:rPr>
          <w:rStyle w:val="Hyperlink"/>
        </w:rPr>
        <w:t>http://www.education.vic.gov.au</w:t>
      </w:r>
      <w:r>
        <w:t xml:space="preserve"> </w:t>
      </w:r>
    </w:p>
    <w:p w14:paraId="0A41A8F4" w14:textId="77777777" w:rsidR="00643396" w:rsidRDefault="00643396" w:rsidP="00026FB5"/>
    <w:p w14:paraId="1EA1960F" w14:textId="2C6A6F6E" w:rsidR="00026FB5" w:rsidRPr="00643396" w:rsidRDefault="00026FB5" w:rsidP="00026FB5">
      <w:pPr>
        <w:rPr>
          <w:b/>
        </w:rPr>
      </w:pPr>
      <w:r w:rsidRPr="00643396">
        <w:rPr>
          <w:b/>
        </w:rPr>
        <w:t xml:space="preserve">Service policies </w:t>
      </w:r>
    </w:p>
    <w:p w14:paraId="6B073BAE" w14:textId="77777777" w:rsidR="00026FB5" w:rsidRDefault="00026FB5" w:rsidP="00026FB5">
      <w:r>
        <w:t xml:space="preserve">• Child Safe Environment Policy </w:t>
      </w:r>
    </w:p>
    <w:p w14:paraId="271E081F" w14:textId="77777777" w:rsidR="00026FB5" w:rsidRDefault="00026FB5" w:rsidP="00026FB5">
      <w:r>
        <w:t xml:space="preserve">• Code of Conduct Policy </w:t>
      </w:r>
    </w:p>
    <w:p w14:paraId="144F536A" w14:textId="3EC37F64" w:rsidR="00026FB5" w:rsidRDefault="00026FB5" w:rsidP="00026FB5">
      <w:r>
        <w:t xml:space="preserve">• Complaints and Grievances Policy </w:t>
      </w:r>
    </w:p>
    <w:p w14:paraId="2715FF22" w14:textId="44C352E1" w:rsidR="00026FB5" w:rsidRDefault="00026FB5" w:rsidP="00026FB5">
      <w:r>
        <w:t>• Privacy and Confidentiality Policy</w:t>
      </w:r>
    </w:p>
    <w:p w14:paraId="33D5F9AC" w14:textId="022380EF" w:rsidR="00026FB5" w:rsidRPr="00026FB5" w:rsidRDefault="00026FB5" w:rsidP="00026FB5">
      <w:r>
        <w:t xml:space="preserve"> • Supervision of Children Policy</w:t>
      </w:r>
    </w:p>
    <w:p w14:paraId="34F3EE75" w14:textId="44F7FF4B" w:rsidR="004C1E1E" w:rsidRPr="00792397" w:rsidRDefault="004C1E1E" w:rsidP="00D701C2">
      <w:pPr>
        <w:spacing w:after="38"/>
        <w:ind w:left="0" w:right="6" w:firstLine="0"/>
      </w:pPr>
    </w:p>
    <w:p w14:paraId="6352B720" w14:textId="2216E181" w:rsidR="004C1E1E" w:rsidRDefault="004C1E1E" w:rsidP="003F195C">
      <w:pPr>
        <w:pStyle w:val="Heading1"/>
        <w:ind w:left="-5"/>
      </w:pPr>
      <w:r w:rsidRPr="00792397">
        <w:t xml:space="preserve">PROCEDURES </w:t>
      </w:r>
    </w:p>
    <w:p w14:paraId="62D5DA8B" w14:textId="412DE7AE" w:rsidR="009330AF" w:rsidRDefault="009330AF" w:rsidP="009330AF"/>
    <w:p w14:paraId="26C803E6" w14:textId="77777777" w:rsidR="009330AF" w:rsidRPr="00643396" w:rsidRDefault="009330AF" w:rsidP="009330AF">
      <w:pPr>
        <w:rPr>
          <w:b/>
        </w:rPr>
      </w:pPr>
      <w:r w:rsidRPr="00643396">
        <w:rPr>
          <w:b/>
        </w:rPr>
        <w:t xml:space="preserve">Nurturing positive interactions with children </w:t>
      </w:r>
    </w:p>
    <w:p w14:paraId="58E79B24" w14:textId="45E8FBB2" w:rsidR="009330AF" w:rsidRDefault="009330AF" w:rsidP="009330AF">
      <w:pPr>
        <w:pStyle w:val="ListParagraph"/>
        <w:numPr>
          <w:ilvl w:val="0"/>
          <w:numId w:val="26"/>
        </w:numPr>
      </w:pPr>
      <w:r>
        <w:t>As each child arrives at the kindergarten they will be greeted by an educator/staff member.</w:t>
      </w:r>
    </w:p>
    <w:p w14:paraId="197C9D51" w14:textId="55BEF9C3" w:rsidR="009330AF" w:rsidRDefault="009330AF" w:rsidP="009330AF">
      <w:pPr>
        <w:pStyle w:val="ListParagraph"/>
        <w:numPr>
          <w:ilvl w:val="0"/>
          <w:numId w:val="26"/>
        </w:numPr>
      </w:pPr>
      <w:r>
        <w:t xml:space="preserve">Educators will be supportive and encouraging and engage in one to one and small group communications with children in a friendly, positive and respectful manner. </w:t>
      </w:r>
    </w:p>
    <w:p w14:paraId="4B7C92C6" w14:textId="303B47CD" w:rsidR="009330AF" w:rsidRDefault="009330AF" w:rsidP="009330AF">
      <w:pPr>
        <w:pStyle w:val="ListParagraph"/>
        <w:numPr>
          <w:ilvl w:val="0"/>
          <w:numId w:val="26"/>
        </w:numPr>
      </w:pPr>
      <w:r>
        <w:t>Educators create a relaxed and happy atmosphere in which children experience equitable, friendly and genuine interactions with all educators, the nominated supervisor/coordinator, and other s</w:t>
      </w:r>
      <w:r w:rsidR="00643396">
        <w:t>taff members at the service</w:t>
      </w:r>
      <w:r>
        <w:t>.</w:t>
      </w:r>
    </w:p>
    <w:p w14:paraId="772F24FD" w14:textId="662A466A" w:rsidR="009330AF" w:rsidRDefault="009330AF" w:rsidP="009330AF">
      <w:pPr>
        <w:pStyle w:val="ListParagraph"/>
        <w:numPr>
          <w:ilvl w:val="0"/>
          <w:numId w:val="26"/>
        </w:numPr>
      </w:pPr>
      <w:r>
        <w:t xml:space="preserve">Educators instigate many playful social interactions with children including conversations, songs, rhymes, finger plays, sharing books or stories. </w:t>
      </w:r>
    </w:p>
    <w:p w14:paraId="492E2CEB" w14:textId="5349F4B3" w:rsidR="009330AF" w:rsidRDefault="009330AF" w:rsidP="009330AF">
      <w:pPr>
        <w:pStyle w:val="ListParagraph"/>
        <w:numPr>
          <w:ilvl w:val="0"/>
          <w:numId w:val="26"/>
        </w:numPr>
      </w:pPr>
      <w:r>
        <w:t xml:space="preserve">Educators respect each child’s uniqueness, are attuned to and respond sensitively and appropriately to children’s efforts to communicate and will (where possible) use the child’s own language, communication styles and culture to enhance their interactions. </w:t>
      </w:r>
    </w:p>
    <w:p w14:paraId="6D439E8C" w14:textId="77777777" w:rsidR="009330AF" w:rsidRDefault="009330AF" w:rsidP="009330AF">
      <w:pPr>
        <w:pStyle w:val="ListParagraph"/>
        <w:numPr>
          <w:ilvl w:val="0"/>
          <w:numId w:val="26"/>
        </w:numPr>
      </w:pPr>
      <w:r>
        <w:t xml:space="preserve">Educators assist children to learn to communicate and interact positively and cooperatively with their peers through modelling appropriate communication and responding positively to children at all times. </w:t>
      </w:r>
    </w:p>
    <w:p w14:paraId="7FF86953" w14:textId="19F1033B" w:rsidR="009330AF" w:rsidRDefault="009330AF" w:rsidP="009330AF">
      <w:pPr>
        <w:pStyle w:val="ListParagraph"/>
        <w:numPr>
          <w:ilvl w:val="0"/>
          <w:numId w:val="26"/>
        </w:numPr>
      </w:pPr>
      <w:r>
        <w:t xml:space="preserve">Educators encourage children to communicate their own ideas in a respectful and courteous </w:t>
      </w:r>
      <w:r w:rsidR="00AF6DB3">
        <w:t>way and</w:t>
      </w:r>
      <w:r>
        <w:t xml:space="preserve"> will respond appropriately to children’s non-verbal cues. </w:t>
      </w:r>
    </w:p>
    <w:p w14:paraId="720024F0" w14:textId="36CC55C7" w:rsidR="009330AF" w:rsidRDefault="009330AF" w:rsidP="009330AF">
      <w:pPr>
        <w:pStyle w:val="ListParagraph"/>
        <w:numPr>
          <w:ilvl w:val="0"/>
          <w:numId w:val="26"/>
        </w:numPr>
      </w:pPr>
      <w:r>
        <w:t xml:space="preserve">Educators show empathy, respect and understanding when communicating with children and model this in their interactions with adults. </w:t>
      </w:r>
    </w:p>
    <w:p w14:paraId="351DFCAB" w14:textId="06DCE8E7" w:rsidR="009330AF" w:rsidRDefault="009330AF" w:rsidP="009330AF">
      <w:pPr>
        <w:pStyle w:val="ListParagraph"/>
        <w:numPr>
          <w:ilvl w:val="0"/>
          <w:numId w:val="26"/>
        </w:numPr>
      </w:pPr>
      <w:r>
        <w:t xml:space="preserve">Educators are responsive to children’s </w:t>
      </w:r>
      <w:r w:rsidR="00AF6DB3">
        <w:t>feelings</w:t>
      </w:r>
      <w:r>
        <w:t xml:space="preserve"> and support them to feel safe, secure and </w:t>
      </w:r>
      <w:r w:rsidR="00AF6DB3">
        <w:t>understood.</w:t>
      </w:r>
      <w:r>
        <w:t xml:space="preserve"> </w:t>
      </w:r>
    </w:p>
    <w:p w14:paraId="0800B3D4" w14:textId="1142E9D7" w:rsidR="009330AF" w:rsidRDefault="003A1B2B" w:rsidP="009330AF">
      <w:pPr>
        <w:pStyle w:val="ListParagraph"/>
        <w:numPr>
          <w:ilvl w:val="0"/>
          <w:numId w:val="26"/>
        </w:numPr>
      </w:pPr>
      <w:r>
        <w:t>Educators i</w:t>
      </w:r>
      <w:r w:rsidR="009330AF">
        <w:t>nteract with children during meal times in a relaxed</w:t>
      </w:r>
      <w:r>
        <w:t xml:space="preserve"> manner in</w:t>
      </w:r>
      <w:r w:rsidR="009330AF">
        <w:t xml:space="preserve"> which the enjoyment of foods and the social aspect of meal times is promoted.</w:t>
      </w:r>
    </w:p>
    <w:p w14:paraId="703A9A61" w14:textId="55A8A72E" w:rsidR="009330AF" w:rsidRDefault="009330AF" w:rsidP="009330AF">
      <w:pPr>
        <w:pStyle w:val="ListParagraph"/>
        <w:numPr>
          <w:ilvl w:val="0"/>
          <w:numId w:val="26"/>
        </w:numPr>
      </w:pPr>
      <w:r>
        <w:t xml:space="preserve">Educators are genuinely interested in each child’s own interests and </w:t>
      </w:r>
      <w:r w:rsidR="00AF6DB3">
        <w:t>needs and</w:t>
      </w:r>
      <w:r>
        <w:t xml:space="preserve"> take the time to fully understand what children are doing or saying, listening to their responses and asking open ended questions.</w:t>
      </w:r>
    </w:p>
    <w:p w14:paraId="504F2536" w14:textId="7976E2AD" w:rsidR="009330AF" w:rsidRDefault="009330AF" w:rsidP="009330AF">
      <w:pPr>
        <w:pStyle w:val="ListParagraph"/>
        <w:numPr>
          <w:ilvl w:val="0"/>
          <w:numId w:val="26"/>
        </w:numPr>
      </w:pPr>
      <w:r>
        <w:lastRenderedPageBreak/>
        <w:t>Children are encouraged to share their feelings or thoughts, and express different viewpoints about matters that affect them.</w:t>
      </w:r>
    </w:p>
    <w:p w14:paraId="25650F22" w14:textId="5849F2C8" w:rsidR="009330AF" w:rsidRDefault="009330AF" w:rsidP="009330AF">
      <w:pPr>
        <w:pStyle w:val="ListParagraph"/>
        <w:numPr>
          <w:ilvl w:val="0"/>
          <w:numId w:val="26"/>
        </w:numPr>
      </w:pPr>
      <w:r>
        <w:t xml:space="preserve">Educators share humour with children and are playful and friendly in their interactions. </w:t>
      </w:r>
    </w:p>
    <w:p w14:paraId="191DC83E" w14:textId="643711B6" w:rsidR="009330AF" w:rsidRDefault="009330AF" w:rsidP="009330AF">
      <w:pPr>
        <w:pStyle w:val="ListParagraph"/>
        <w:numPr>
          <w:ilvl w:val="0"/>
          <w:numId w:val="26"/>
        </w:numPr>
      </w:pPr>
      <w:r>
        <w:t>Educators respect children’s desire not to engage in conversations or interactions at certain times or for particular reasons.</w:t>
      </w:r>
    </w:p>
    <w:p w14:paraId="256E8127" w14:textId="1B5D8113" w:rsidR="009330AF" w:rsidRDefault="009330AF" w:rsidP="009330AF"/>
    <w:p w14:paraId="4DC88180" w14:textId="630AE366" w:rsidR="004C4AC4" w:rsidRPr="00AF6DB3" w:rsidRDefault="00CF450C" w:rsidP="00AF6DB3">
      <w:pPr>
        <w:spacing w:after="64" w:line="253" w:lineRule="auto"/>
        <w:ind w:left="-5"/>
        <w:rPr>
          <w:b/>
        </w:rPr>
      </w:pPr>
      <w:r w:rsidRPr="00792397">
        <w:rPr>
          <w:b/>
        </w:rPr>
        <w:t>The Nominated Supervisor</w:t>
      </w:r>
      <w:r w:rsidR="00AF6DB3">
        <w:rPr>
          <w:b/>
        </w:rPr>
        <w:t xml:space="preserve">, </w:t>
      </w:r>
      <w:r w:rsidR="00A64ADE" w:rsidRPr="00792397">
        <w:rPr>
          <w:b/>
        </w:rPr>
        <w:t>PIDTDC</w:t>
      </w:r>
      <w:r w:rsidRPr="00792397">
        <w:rPr>
          <w:b/>
        </w:rPr>
        <w:t xml:space="preserve">s and other educators are responsible for: </w:t>
      </w:r>
    </w:p>
    <w:p w14:paraId="33C29879" w14:textId="1EE08044" w:rsidR="00AF6DB3" w:rsidRPr="00AF6DB3" w:rsidRDefault="00D701C2" w:rsidP="00AF6DB3">
      <w:pPr>
        <w:numPr>
          <w:ilvl w:val="0"/>
          <w:numId w:val="29"/>
        </w:numPr>
        <w:spacing w:after="0" w:line="360" w:lineRule="auto"/>
      </w:pPr>
      <w:r w:rsidRPr="00AF6DB3">
        <w:t xml:space="preserve"> </w:t>
      </w:r>
      <w:r w:rsidR="00AF6DB3" w:rsidRPr="00AF6DB3">
        <w:t>Creat</w:t>
      </w:r>
      <w:r w:rsidR="003A1B2B">
        <w:t>ing</w:t>
      </w:r>
      <w:r w:rsidR="00AF6DB3" w:rsidRPr="00AF6DB3">
        <w:t xml:space="preserve"> a welcoming and relaxed atmosphere in which children experience equitable, friendly and genuine interactions with all Educators</w:t>
      </w:r>
    </w:p>
    <w:p w14:paraId="4993702B" w14:textId="561A2365" w:rsidR="003A1B2B" w:rsidRDefault="00AF6DB3" w:rsidP="00AF6DB3">
      <w:pPr>
        <w:numPr>
          <w:ilvl w:val="0"/>
          <w:numId w:val="29"/>
        </w:numPr>
        <w:spacing w:after="0" w:line="360" w:lineRule="auto"/>
      </w:pPr>
      <w:r w:rsidRPr="00AF6DB3">
        <w:t>Us</w:t>
      </w:r>
      <w:r w:rsidR="003A1B2B">
        <w:t>ing</w:t>
      </w:r>
      <w:r w:rsidRPr="00AF6DB3">
        <w:t xml:space="preserve"> appropriate language and behaviour</w:t>
      </w:r>
      <w:r w:rsidR="003A1B2B">
        <w:t>, educators will establish and promote themselves as appropriate role models</w:t>
      </w:r>
    </w:p>
    <w:p w14:paraId="40DE96C1" w14:textId="1077D1D0" w:rsidR="00AF6DB3" w:rsidRPr="00AF6DB3" w:rsidRDefault="00AF6DB3" w:rsidP="00AF6DB3">
      <w:pPr>
        <w:numPr>
          <w:ilvl w:val="0"/>
          <w:numId w:val="29"/>
        </w:numPr>
        <w:spacing w:after="0" w:line="360" w:lineRule="auto"/>
      </w:pPr>
      <w:r w:rsidRPr="00AF6DB3">
        <w:t>Suppor</w:t>
      </w:r>
      <w:r w:rsidR="003A1B2B">
        <w:t>ting</w:t>
      </w:r>
      <w:r w:rsidRPr="00AF6DB3">
        <w:t xml:space="preserve"> children to be aware of their own feelings as well as the feelings of others</w:t>
      </w:r>
    </w:p>
    <w:p w14:paraId="364A3139" w14:textId="10225732" w:rsidR="00AF6DB3" w:rsidRPr="00AF6DB3" w:rsidRDefault="00AF6DB3" w:rsidP="00AF6DB3">
      <w:pPr>
        <w:numPr>
          <w:ilvl w:val="0"/>
          <w:numId w:val="29"/>
        </w:numPr>
        <w:spacing w:after="0" w:line="360" w:lineRule="auto"/>
      </w:pPr>
      <w:r w:rsidRPr="00AF6DB3">
        <w:t>Encourag</w:t>
      </w:r>
      <w:r w:rsidR="003A1B2B">
        <w:t>ing</w:t>
      </w:r>
      <w:r w:rsidRPr="00AF6DB3">
        <w:t xml:space="preserve"> children to treat all children with respect as their friend</w:t>
      </w:r>
    </w:p>
    <w:p w14:paraId="574F19A5" w14:textId="374AE9F4" w:rsidR="00AF6DB3" w:rsidRPr="00AF6DB3" w:rsidRDefault="00DE1664" w:rsidP="00AF6DB3">
      <w:pPr>
        <w:numPr>
          <w:ilvl w:val="0"/>
          <w:numId w:val="29"/>
        </w:numPr>
        <w:spacing w:after="0" w:line="360" w:lineRule="auto"/>
      </w:pPr>
      <w:r>
        <w:t>Providing</w:t>
      </w:r>
      <w:r w:rsidR="00AF6DB3" w:rsidRPr="00AF6DB3">
        <w:t xml:space="preserve"> children with the opportunity to explore their dispositions for learning by expressing themselves and their opinions </w:t>
      </w:r>
    </w:p>
    <w:p w14:paraId="1097A2CA" w14:textId="4FFE03CA" w:rsidR="00AF6DB3" w:rsidRPr="00AF6DB3" w:rsidRDefault="00AF6DB3" w:rsidP="00AF6DB3">
      <w:pPr>
        <w:numPr>
          <w:ilvl w:val="0"/>
          <w:numId w:val="29"/>
        </w:numPr>
        <w:spacing w:after="0" w:line="360" w:lineRule="auto"/>
      </w:pPr>
      <w:r w:rsidRPr="00AF6DB3">
        <w:t>Assist</w:t>
      </w:r>
      <w:r w:rsidR="00DE1664">
        <w:t>ing</w:t>
      </w:r>
      <w:r w:rsidRPr="00AF6DB3">
        <w:t xml:space="preserve"> the children to build resilience and self-assurance through positive interactions </w:t>
      </w:r>
    </w:p>
    <w:p w14:paraId="244CDCAD" w14:textId="7698FC80" w:rsidR="00AF6DB3" w:rsidRPr="00AF6DB3" w:rsidRDefault="00AF6DB3" w:rsidP="00AF6DB3">
      <w:pPr>
        <w:numPr>
          <w:ilvl w:val="0"/>
          <w:numId w:val="29"/>
        </w:numPr>
        <w:spacing w:after="0" w:line="360" w:lineRule="auto"/>
      </w:pPr>
      <w:r w:rsidRPr="00AF6DB3">
        <w:t>Guid</w:t>
      </w:r>
      <w:r w:rsidR="00DE1664">
        <w:t>ing</w:t>
      </w:r>
      <w:r w:rsidRPr="00AF6DB3">
        <w:t xml:space="preserve"> children’s behaviour positively </w:t>
      </w:r>
    </w:p>
    <w:p w14:paraId="33BAA2A7" w14:textId="661BC15E" w:rsidR="00AF6DB3" w:rsidRPr="00AF6DB3" w:rsidRDefault="00AF6DB3" w:rsidP="00AF6DB3">
      <w:pPr>
        <w:numPr>
          <w:ilvl w:val="0"/>
          <w:numId w:val="29"/>
        </w:numPr>
        <w:spacing w:after="0" w:line="360" w:lineRule="auto"/>
      </w:pPr>
      <w:r w:rsidRPr="00AF6DB3">
        <w:t>Respect</w:t>
      </w:r>
      <w:r w:rsidR="00DE1664">
        <w:t>ing</w:t>
      </w:r>
      <w:r w:rsidRPr="00AF6DB3">
        <w:t xml:space="preserve"> the rights of children </w:t>
      </w:r>
    </w:p>
    <w:p w14:paraId="19FEB74A" w14:textId="76786329" w:rsidR="00AF6DB3" w:rsidRPr="00AF6DB3" w:rsidRDefault="00AF6DB3" w:rsidP="00AF6DB3">
      <w:pPr>
        <w:numPr>
          <w:ilvl w:val="0"/>
          <w:numId w:val="29"/>
        </w:numPr>
        <w:spacing w:after="0" w:line="360" w:lineRule="auto"/>
      </w:pPr>
      <w:r w:rsidRPr="00AF6DB3">
        <w:t>Support</w:t>
      </w:r>
      <w:r w:rsidR="00DE1664">
        <w:t>ing</w:t>
      </w:r>
      <w:r w:rsidRPr="00AF6DB3">
        <w:t xml:space="preserve"> children in </w:t>
      </w:r>
      <w:r w:rsidR="00DE1664">
        <w:t>the early childhood environment</w:t>
      </w:r>
      <w:r w:rsidRPr="00AF6DB3">
        <w:t xml:space="preserve"> </w:t>
      </w:r>
    </w:p>
    <w:p w14:paraId="5BCA4475" w14:textId="0381077F" w:rsidR="00AF6DB3" w:rsidRPr="00AF6DB3" w:rsidRDefault="00AF6DB3" w:rsidP="00AF6DB3">
      <w:pPr>
        <w:numPr>
          <w:ilvl w:val="0"/>
          <w:numId w:val="29"/>
        </w:numPr>
        <w:spacing w:after="0" w:line="360" w:lineRule="auto"/>
      </w:pPr>
      <w:r w:rsidRPr="00AF6DB3">
        <w:t>Speak</w:t>
      </w:r>
      <w:r w:rsidR="00DE1664">
        <w:t>ing</w:t>
      </w:r>
      <w:r w:rsidRPr="00AF6DB3">
        <w:t xml:space="preserve"> to children in a positive manner at all times, promoting respect, tolerance and empathy; this includes children using non-verbal cues</w:t>
      </w:r>
    </w:p>
    <w:p w14:paraId="79B12DA4" w14:textId="0F472855" w:rsidR="00AF6DB3" w:rsidRPr="00AF6DB3" w:rsidRDefault="00AF6DB3" w:rsidP="00AF6DB3">
      <w:pPr>
        <w:numPr>
          <w:ilvl w:val="0"/>
          <w:numId w:val="29"/>
        </w:numPr>
        <w:spacing w:after="0" w:line="360" w:lineRule="auto"/>
      </w:pPr>
      <w:r w:rsidRPr="00AF6DB3">
        <w:t>Engag</w:t>
      </w:r>
      <w:r w:rsidR="00DE1664">
        <w:t>ing</w:t>
      </w:r>
      <w:r w:rsidRPr="00AF6DB3">
        <w:t xml:space="preserve"> in meaningful, open interactions that support the acquisition of skills for life and </w:t>
      </w:r>
      <w:r w:rsidR="00DE1664">
        <w:t xml:space="preserve">the </w:t>
      </w:r>
      <w:r w:rsidRPr="00AF6DB3">
        <w:t xml:space="preserve">learning of children </w:t>
      </w:r>
    </w:p>
    <w:p w14:paraId="1D30F76C" w14:textId="162527E4" w:rsidR="00AF6DB3" w:rsidRPr="00AF6DB3" w:rsidRDefault="00AF6DB3" w:rsidP="00AF6DB3">
      <w:pPr>
        <w:numPr>
          <w:ilvl w:val="0"/>
          <w:numId w:val="29"/>
        </w:numPr>
        <w:spacing w:after="0" w:line="360" w:lineRule="auto"/>
      </w:pPr>
      <w:r w:rsidRPr="00AF6DB3">
        <w:t>Respect</w:t>
      </w:r>
      <w:r w:rsidR="00DE1664">
        <w:t>ing</w:t>
      </w:r>
      <w:r w:rsidRPr="00AF6DB3">
        <w:t xml:space="preserve"> each child’s uniqueness, attun</w:t>
      </w:r>
      <w:r w:rsidR="00DE1664">
        <w:t>ing</w:t>
      </w:r>
      <w:r w:rsidRPr="00AF6DB3">
        <w:t xml:space="preserve"> to and respond</w:t>
      </w:r>
      <w:r w:rsidR="00DE1664">
        <w:t>ing</w:t>
      </w:r>
      <w:r w:rsidRPr="00AF6DB3">
        <w:t xml:space="preserve"> sensitively and appropriately to children’s efforts to communicate and us</w:t>
      </w:r>
      <w:r w:rsidR="00DE1664">
        <w:t>ing</w:t>
      </w:r>
      <w:r w:rsidRPr="00AF6DB3">
        <w:t xml:space="preserve"> the child’s own language, communication styles and culture to enhance their interactions</w:t>
      </w:r>
    </w:p>
    <w:p w14:paraId="7A90B409" w14:textId="1509B24E" w:rsidR="00AF6DB3" w:rsidRPr="00AF6DB3" w:rsidRDefault="00AF6DB3" w:rsidP="00AF6DB3">
      <w:pPr>
        <w:numPr>
          <w:ilvl w:val="0"/>
          <w:numId w:val="29"/>
        </w:numPr>
        <w:spacing w:after="0" w:line="360" w:lineRule="auto"/>
      </w:pPr>
      <w:r w:rsidRPr="00AF6DB3">
        <w:t>Listen</w:t>
      </w:r>
      <w:r w:rsidR="00DE1664">
        <w:t>ing</w:t>
      </w:r>
      <w:r w:rsidRPr="00AF6DB3">
        <w:t xml:space="preserve"> to children and tak</w:t>
      </w:r>
      <w:r w:rsidR="00DE1664">
        <w:t>ing</w:t>
      </w:r>
      <w:r w:rsidRPr="00AF6DB3">
        <w:t xml:space="preserve"> them seriously; they will support and encourage children to use appropriate language in their interactions with adults and peers. Educators will extend upon children’s interests and ideas through questions and discussions, supported in observations, reflections and programming</w:t>
      </w:r>
    </w:p>
    <w:p w14:paraId="1C57BA41" w14:textId="6F9903F5" w:rsidR="00AF6DB3" w:rsidRPr="00AF6DB3" w:rsidRDefault="00AF6DB3" w:rsidP="00AF6DB3">
      <w:pPr>
        <w:numPr>
          <w:ilvl w:val="0"/>
          <w:numId w:val="29"/>
        </w:numPr>
        <w:spacing w:after="0" w:line="360" w:lineRule="auto"/>
      </w:pPr>
      <w:r w:rsidRPr="00AF6DB3">
        <w:t>Communicat</w:t>
      </w:r>
      <w:r w:rsidR="001578A6">
        <w:t>ing</w:t>
      </w:r>
      <w:r w:rsidRPr="00AF6DB3">
        <w:t xml:space="preserve"> with children by getting down to their level, showing respect to the child whilst promoting effective communication and eye contact. </w:t>
      </w:r>
    </w:p>
    <w:p w14:paraId="6C910230" w14:textId="5C39CAD5" w:rsidR="00AF6DB3" w:rsidRPr="00AF6DB3" w:rsidRDefault="00AF6DB3" w:rsidP="00AF6DB3">
      <w:pPr>
        <w:numPr>
          <w:ilvl w:val="0"/>
          <w:numId w:val="29"/>
        </w:numPr>
        <w:spacing w:after="0" w:line="360" w:lineRule="auto"/>
      </w:pPr>
      <w:r w:rsidRPr="00AF6DB3">
        <w:t>Show</w:t>
      </w:r>
      <w:r w:rsidR="001578A6">
        <w:t>ing</w:t>
      </w:r>
      <w:r w:rsidRPr="00AF6DB3">
        <w:t xml:space="preserve"> empathy to children </w:t>
      </w:r>
    </w:p>
    <w:p w14:paraId="120DDC95" w14:textId="6CA4B825" w:rsidR="00AF6DB3" w:rsidRPr="00AF6DB3" w:rsidRDefault="00AF6DB3" w:rsidP="00AF6DB3">
      <w:pPr>
        <w:numPr>
          <w:ilvl w:val="0"/>
          <w:numId w:val="29"/>
        </w:numPr>
        <w:spacing w:after="0" w:line="360" w:lineRule="auto"/>
      </w:pPr>
      <w:r w:rsidRPr="00AF6DB3">
        <w:t>Ensur</w:t>
      </w:r>
      <w:r w:rsidR="001578A6">
        <w:t>ing</w:t>
      </w:r>
      <w:r w:rsidRPr="00AF6DB3">
        <w:t xml:space="preserve"> that the values, beliefs and cultural practices of the child and family are considered and respected</w:t>
      </w:r>
    </w:p>
    <w:p w14:paraId="38D3FE65" w14:textId="229F93E4" w:rsidR="00AF6DB3" w:rsidRPr="00AF6DB3" w:rsidRDefault="001578A6" w:rsidP="00AF6DB3">
      <w:pPr>
        <w:numPr>
          <w:ilvl w:val="0"/>
          <w:numId w:val="29"/>
        </w:numPr>
        <w:spacing w:after="0" w:line="360" w:lineRule="auto"/>
      </w:pPr>
      <w:r>
        <w:t>Ensuring that n</w:t>
      </w:r>
      <w:r w:rsidR="00AF6DB3" w:rsidRPr="00AF6DB3">
        <w:t>o child is ever isolated for any reason other than illness, accident or pre-arranged appointment with parental consent. During this time they will be under adult supervision</w:t>
      </w:r>
      <w:r>
        <w:t>.</w:t>
      </w:r>
    </w:p>
    <w:p w14:paraId="37D3405C" w14:textId="6C9D175C" w:rsidR="00AF6DB3" w:rsidRPr="00AF6DB3" w:rsidRDefault="00AF6DB3" w:rsidP="00AF6DB3">
      <w:pPr>
        <w:numPr>
          <w:ilvl w:val="0"/>
          <w:numId w:val="29"/>
        </w:numPr>
        <w:spacing w:after="0" w:line="360" w:lineRule="auto"/>
      </w:pPr>
      <w:r w:rsidRPr="00AF6DB3">
        <w:t>Regularly reflec</w:t>
      </w:r>
      <w:r w:rsidR="001578A6">
        <w:t>ting</w:t>
      </w:r>
      <w:bookmarkStart w:id="0" w:name="_GoBack"/>
      <w:bookmarkEnd w:id="0"/>
      <w:r w:rsidRPr="00AF6DB3">
        <w:t xml:space="preserve"> on their relationships and interactions with children and how these can be improved to benefit each child</w:t>
      </w:r>
    </w:p>
    <w:p w14:paraId="382175B4" w14:textId="0FBB0CBC" w:rsidR="00DE1CED" w:rsidRDefault="00DE1CED" w:rsidP="00026FB5">
      <w:pPr>
        <w:pStyle w:val="ListParagraph"/>
        <w:spacing w:after="200" w:line="240" w:lineRule="auto"/>
        <w:ind w:firstLine="0"/>
      </w:pPr>
    </w:p>
    <w:p w14:paraId="15E44E48" w14:textId="77777777" w:rsidR="00026FB5" w:rsidRPr="00792397" w:rsidRDefault="00026FB5" w:rsidP="00026FB5">
      <w:pPr>
        <w:pStyle w:val="ListParagraph"/>
        <w:spacing w:after="200" w:line="240" w:lineRule="auto"/>
        <w:ind w:firstLine="0"/>
      </w:pPr>
    </w:p>
    <w:p w14:paraId="724C3906" w14:textId="30984E02" w:rsidR="0007506F" w:rsidRPr="00026FB5" w:rsidRDefault="00CF450C" w:rsidP="00026FB5">
      <w:pPr>
        <w:spacing w:after="0" w:line="352" w:lineRule="auto"/>
        <w:ind w:right="524"/>
        <w:jc w:val="both"/>
        <w:rPr>
          <w:b/>
        </w:rPr>
      </w:pPr>
      <w:r w:rsidRPr="00026FB5">
        <w:rPr>
          <w:b/>
        </w:rPr>
        <w:lastRenderedPageBreak/>
        <w:t xml:space="preserve">Parents/guardians are responsible for: </w:t>
      </w:r>
    </w:p>
    <w:p w14:paraId="521FC467" w14:textId="6218ED28" w:rsidR="00026FB5" w:rsidRDefault="00026FB5" w:rsidP="00026FB5">
      <w:pPr>
        <w:pStyle w:val="ListParagraph"/>
        <w:numPr>
          <w:ilvl w:val="0"/>
          <w:numId w:val="32"/>
        </w:numPr>
        <w:spacing w:after="391" w:line="253" w:lineRule="auto"/>
        <w:jc w:val="both"/>
      </w:pPr>
      <w:r>
        <w:t xml:space="preserve">Reading and complying with the Interactions with Children Policy </w:t>
      </w:r>
    </w:p>
    <w:p w14:paraId="55955395" w14:textId="3070BAE0" w:rsidR="00026FB5" w:rsidRDefault="00026FB5" w:rsidP="00026FB5">
      <w:pPr>
        <w:pStyle w:val="ListParagraph"/>
        <w:numPr>
          <w:ilvl w:val="0"/>
          <w:numId w:val="32"/>
        </w:numPr>
        <w:spacing w:after="391" w:line="253" w:lineRule="auto"/>
        <w:jc w:val="both"/>
      </w:pPr>
      <w:r>
        <w:t xml:space="preserve">Engaging in open communication with educators about their child </w:t>
      </w:r>
    </w:p>
    <w:p w14:paraId="0E6B916A" w14:textId="297AE825" w:rsidR="00026FB5" w:rsidRDefault="00026FB5" w:rsidP="00026FB5">
      <w:pPr>
        <w:pStyle w:val="ListParagraph"/>
        <w:numPr>
          <w:ilvl w:val="0"/>
          <w:numId w:val="32"/>
        </w:numPr>
        <w:spacing w:after="391" w:line="253" w:lineRule="auto"/>
        <w:jc w:val="both"/>
      </w:pPr>
      <w:r>
        <w:t xml:space="preserve">Informing educators/staff of events or incidents that may impact on their child’s behaviour at the service (e.g. moving house, relationship issues, a new sibling) </w:t>
      </w:r>
    </w:p>
    <w:p w14:paraId="1E936AF4" w14:textId="6F0DCFCA" w:rsidR="00026FB5" w:rsidRDefault="00026FB5" w:rsidP="00026FB5">
      <w:pPr>
        <w:pStyle w:val="ListParagraph"/>
        <w:numPr>
          <w:ilvl w:val="0"/>
          <w:numId w:val="32"/>
        </w:numPr>
        <w:spacing w:after="391" w:line="253" w:lineRule="auto"/>
        <w:jc w:val="both"/>
      </w:pPr>
      <w:r>
        <w:t xml:space="preserve">Informing educators/staff of any concerns regarding their child’s behaviour or the impact of other children’s behaviour </w:t>
      </w:r>
    </w:p>
    <w:p w14:paraId="3B9BC137" w14:textId="59322C53" w:rsidR="00026FB5" w:rsidRDefault="00026FB5" w:rsidP="00026FB5">
      <w:pPr>
        <w:pStyle w:val="ListParagraph"/>
        <w:numPr>
          <w:ilvl w:val="0"/>
          <w:numId w:val="32"/>
        </w:numPr>
        <w:spacing w:after="391" w:line="253" w:lineRule="auto"/>
        <w:jc w:val="both"/>
      </w:pPr>
      <w:r>
        <w:t>Working collaboratively with educators/staff and other professionals/support agencies to develop or review an individual behaviour guidance plan for their child, where appropriate.</w:t>
      </w:r>
    </w:p>
    <w:p w14:paraId="5ABFA836" w14:textId="243AF812" w:rsidR="00026FB5" w:rsidRDefault="00026FB5" w:rsidP="00026FB5">
      <w:pPr>
        <w:pStyle w:val="ListParagraph"/>
        <w:numPr>
          <w:ilvl w:val="0"/>
          <w:numId w:val="32"/>
        </w:numPr>
        <w:spacing w:after="391" w:line="253" w:lineRule="auto"/>
        <w:jc w:val="both"/>
      </w:pPr>
      <w:r>
        <w:t>Behaving and communicating in a manner that is respectful and appropriate towards staff, other</w:t>
      </w:r>
      <w:r w:rsidR="001578A6">
        <w:t xml:space="preserve"> children and other service</w:t>
      </w:r>
      <w:r>
        <w:t xml:space="preserve"> families. </w:t>
      </w:r>
    </w:p>
    <w:p w14:paraId="2994BA8B" w14:textId="4052E167" w:rsidR="00026FB5" w:rsidRDefault="00026FB5" w:rsidP="00026FB5">
      <w:pPr>
        <w:pStyle w:val="ListParagraph"/>
        <w:numPr>
          <w:ilvl w:val="0"/>
          <w:numId w:val="32"/>
        </w:numPr>
        <w:spacing w:after="391" w:line="253" w:lineRule="auto"/>
        <w:jc w:val="both"/>
      </w:pPr>
      <w:r>
        <w:t xml:space="preserve">Maintaining the privacy of their </w:t>
      </w:r>
      <w:r w:rsidR="001578A6">
        <w:t>own and other</w:t>
      </w:r>
      <w:r>
        <w:t xml:space="preserve"> children’s behaviour </w:t>
      </w:r>
    </w:p>
    <w:p w14:paraId="66959034" w14:textId="3AE8FF2F" w:rsidR="00381F2E" w:rsidRPr="00792397" w:rsidRDefault="00026FB5" w:rsidP="00026FB5">
      <w:pPr>
        <w:pStyle w:val="ListParagraph"/>
        <w:numPr>
          <w:ilvl w:val="0"/>
          <w:numId w:val="32"/>
        </w:numPr>
        <w:spacing w:after="391" w:line="253" w:lineRule="auto"/>
        <w:jc w:val="both"/>
      </w:pPr>
      <w:r>
        <w:t>Raising behaviou</w:t>
      </w:r>
      <w:r w:rsidR="001578A6">
        <w:t>ral concerns of any service</w:t>
      </w:r>
      <w:r>
        <w:t xml:space="preserve"> children with staff rather</w:t>
      </w:r>
      <w:r w:rsidR="001578A6">
        <w:t xml:space="preserve"> than directly with</w:t>
      </w:r>
      <w:r>
        <w:t xml:space="preserve"> families.</w:t>
      </w:r>
    </w:p>
    <w:p w14:paraId="0D18A072" w14:textId="77777777" w:rsidR="004C4AC4" w:rsidRPr="00792397" w:rsidRDefault="00CF450C">
      <w:pPr>
        <w:pStyle w:val="Heading1"/>
        <w:ind w:left="-5"/>
      </w:pPr>
      <w:r w:rsidRPr="00792397">
        <w:t xml:space="preserve">EVALUATION </w:t>
      </w:r>
    </w:p>
    <w:p w14:paraId="0AF96F06" w14:textId="2FF5FAE6" w:rsidR="00635C82" w:rsidRDefault="00635C82" w:rsidP="00635C82">
      <w:pPr>
        <w:spacing w:after="46"/>
        <w:ind w:left="-5" w:right="6"/>
      </w:pPr>
      <w:r>
        <w:t>In order to assess whether the values and purposes of the policy have been achieved, the Approved Provider will:</w:t>
      </w:r>
    </w:p>
    <w:p w14:paraId="1E24FD24" w14:textId="49A0E461" w:rsidR="00635C82" w:rsidRDefault="00635C82" w:rsidP="00635C82">
      <w:pPr>
        <w:pStyle w:val="ListParagraph"/>
        <w:numPr>
          <w:ilvl w:val="0"/>
          <w:numId w:val="24"/>
        </w:numPr>
        <w:spacing w:after="38"/>
        <w:ind w:right="6"/>
      </w:pPr>
      <w:r>
        <w:t>regularly seek feedback from everyone affected by the policy regarding its effectiveness</w:t>
      </w:r>
    </w:p>
    <w:p w14:paraId="17D90844" w14:textId="77777777" w:rsidR="00026FB5" w:rsidRDefault="00026FB5" w:rsidP="00635C82">
      <w:pPr>
        <w:pStyle w:val="ListParagraph"/>
        <w:numPr>
          <w:ilvl w:val="0"/>
          <w:numId w:val="24"/>
        </w:numPr>
        <w:ind w:right="6"/>
      </w:pPr>
      <w:r>
        <w:t>monitor the implementation, compliance, complaints and incidents in relation to this policy</w:t>
      </w:r>
    </w:p>
    <w:p w14:paraId="616564B9" w14:textId="7C1ED637" w:rsidR="00635C82" w:rsidRDefault="00635C82" w:rsidP="00635C82">
      <w:pPr>
        <w:pStyle w:val="ListParagraph"/>
        <w:numPr>
          <w:ilvl w:val="0"/>
          <w:numId w:val="24"/>
        </w:numPr>
        <w:ind w:right="6"/>
      </w:pPr>
      <w:r>
        <w:t>assess the ability of the Nominated Supervisor, PIDTDC, educators, staff, children and others to follow the policy and procedures</w:t>
      </w:r>
    </w:p>
    <w:p w14:paraId="460D010E" w14:textId="58DC4534" w:rsidR="00026FB5" w:rsidRDefault="00026FB5" w:rsidP="00635C82">
      <w:pPr>
        <w:pStyle w:val="ListParagraph"/>
        <w:numPr>
          <w:ilvl w:val="0"/>
          <w:numId w:val="24"/>
        </w:numPr>
        <w:ind w:right="6"/>
      </w:pPr>
      <w:r>
        <w:t>keep the policy up to date with current legislation, research, policy and best practice</w:t>
      </w:r>
    </w:p>
    <w:p w14:paraId="1349BF6D" w14:textId="398B88CE" w:rsidR="00635C82" w:rsidRDefault="00635C82" w:rsidP="00635C82">
      <w:pPr>
        <w:pStyle w:val="ListParagraph"/>
        <w:numPr>
          <w:ilvl w:val="0"/>
          <w:numId w:val="24"/>
        </w:numPr>
        <w:spacing w:after="46"/>
        <w:ind w:right="6"/>
      </w:pPr>
      <w:r>
        <w:t>revise the policy and procedures as part of Kindoo!’s policy review cycle, or as required by legislation, research, policy and best practice</w:t>
      </w:r>
    </w:p>
    <w:p w14:paraId="72EA3108" w14:textId="0260B99E" w:rsidR="00635C82" w:rsidRDefault="00635C82" w:rsidP="00635C82">
      <w:pPr>
        <w:pStyle w:val="ListParagraph"/>
        <w:numPr>
          <w:ilvl w:val="0"/>
          <w:numId w:val="24"/>
        </w:numPr>
        <w:spacing w:after="368"/>
        <w:ind w:right="6"/>
      </w:pPr>
      <w:r>
        <w:t>notify parents/guardians at least 14 days before making any change to this policy</w:t>
      </w:r>
    </w:p>
    <w:p w14:paraId="3DBB8EFA" w14:textId="77777777" w:rsidR="004C1E1E" w:rsidRPr="00792397" w:rsidRDefault="004C1E1E" w:rsidP="00635C82">
      <w:pPr>
        <w:pStyle w:val="Heading1"/>
        <w:ind w:left="0" w:firstLine="0"/>
      </w:pPr>
    </w:p>
    <w:p w14:paraId="199383B0" w14:textId="4BFB17B8" w:rsidR="004C4AC4" w:rsidRPr="00792397" w:rsidRDefault="00CF450C" w:rsidP="00C0102C">
      <w:pPr>
        <w:pStyle w:val="Heading1"/>
        <w:ind w:left="-5"/>
      </w:pPr>
      <w:r w:rsidRPr="00792397">
        <w:t xml:space="preserve">ATTACHMENTS </w:t>
      </w:r>
    </w:p>
    <w:p w14:paraId="5B734D1B" w14:textId="17928FA3" w:rsidR="005D0F1B" w:rsidRPr="00792397" w:rsidRDefault="001578A6">
      <w:pPr>
        <w:spacing w:after="0" w:line="259" w:lineRule="auto"/>
        <w:ind w:left="0" w:firstLine="0"/>
      </w:pPr>
      <w:r>
        <w:t>Nil</w:t>
      </w:r>
    </w:p>
    <w:sectPr w:rsidR="005D0F1B" w:rsidRPr="00792397">
      <w:headerReference w:type="even" r:id="rId16"/>
      <w:headerReference w:type="default" r:id="rId17"/>
      <w:footerReference w:type="even" r:id="rId18"/>
      <w:footerReference w:type="default" r:id="rId19"/>
      <w:headerReference w:type="first" r:id="rId20"/>
      <w:footerReference w:type="first" r:id="rId21"/>
      <w:pgSz w:w="11909" w:h="16841"/>
      <w:pgMar w:top="617" w:right="1417" w:bottom="1499" w:left="1419" w:header="720" w:footer="42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13353" w14:textId="77777777" w:rsidR="006943B7" w:rsidRDefault="006943B7">
      <w:pPr>
        <w:spacing w:after="0" w:line="240" w:lineRule="auto"/>
      </w:pPr>
      <w:r>
        <w:separator/>
      </w:r>
    </w:p>
  </w:endnote>
  <w:endnote w:type="continuationSeparator" w:id="0">
    <w:p w14:paraId="47C9221C" w14:textId="77777777" w:rsidR="006943B7" w:rsidRDefault="00694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yriadPro-Bold">
    <w:altName w:val="Myriad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F1151" w14:textId="77777777" w:rsidR="00635C82" w:rsidRDefault="00635C82">
    <w:pPr>
      <w:tabs>
        <w:tab w:val="right" w:pos="907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E999B27" wp14:editId="55E1E1B0">
              <wp:simplePos x="0" y="0"/>
              <wp:positionH relativeFrom="page">
                <wp:posOffset>901294</wp:posOffset>
              </wp:positionH>
              <wp:positionV relativeFrom="page">
                <wp:posOffset>10021519</wp:posOffset>
              </wp:positionV>
              <wp:extent cx="5764301" cy="18288"/>
              <wp:effectExtent l="0" t="0" r="0" b="0"/>
              <wp:wrapSquare wrapText="bothSides"/>
              <wp:docPr id="6828" name="Group 6828"/>
              <wp:cNvGraphicFramePr/>
              <a:graphic xmlns:a="http://schemas.openxmlformats.org/drawingml/2006/main">
                <a:graphicData uri="http://schemas.microsoft.com/office/word/2010/wordprocessingGroup">
                  <wpg:wgp>
                    <wpg:cNvGrpSpPr/>
                    <wpg:grpSpPr>
                      <a:xfrm>
                        <a:off x="0" y="0"/>
                        <a:ext cx="5764301" cy="18288"/>
                        <a:chOff x="0" y="0"/>
                        <a:chExt cx="5764301" cy="18288"/>
                      </a:xfrm>
                    </wpg:grpSpPr>
                    <wps:wsp>
                      <wps:cNvPr id="7108" name="Shape 7108"/>
                      <wps:cNvSpPr/>
                      <wps:spPr>
                        <a:xfrm>
                          <a:off x="0" y="0"/>
                          <a:ext cx="2886710" cy="18288"/>
                        </a:xfrm>
                        <a:custGeom>
                          <a:avLst/>
                          <a:gdLst/>
                          <a:ahLst/>
                          <a:cxnLst/>
                          <a:rect l="0" t="0" r="0" b="0"/>
                          <a:pathLst>
                            <a:path w="2886710" h="18288">
                              <a:moveTo>
                                <a:pt x="0" y="0"/>
                              </a:moveTo>
                              <a:lnTo>
                                <a:pt x="2886710" y="0"/>
                              </a:lnTo>
                              <a:lnTo>
                                <a:pt x="28867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9" name="Shape 7109"/>
                      <wps:cNvSpPr/>
                      <wps:spPr>
                        <a:xfrm>
                          <a:off x="28867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0" name="Shape 7110"/>
                      <wps:cNvSpPr/>
                      <wps:spPr>
                        <a:xfrm>
                          <a:off x="2905023" y="0"/>
                          <a:ext cx="2859278" cy="18288"/>
                        </a:xfrm>
                        <a:custGeom>
                          <a:avLst/>
                          <a:gdLst/>
                          <a:ahLst/>
                          <a:cxnLst/>
                          <a:rect l="0" t="0" r="0" b="0"/>
                          <a:pathLst>
                            <a:path w="2859278" h="18288">
                              <a:moveTo>
                                <a:pt x="0" y="0"/>
                              </a:moveTo>
                              <a:lnTo>
                                <a:pt x="2859278" y="0"/>
                              </a:lnTo>
                              <a:lnTo>
                                <a:pt x="28592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7834D1" id="Group 6828" o:spid="_x0000_s1026" style="position:absolute;margin-left:70.95pt;margin-top:789.1pt;width:453.9pt;height:1.45pt;z-index:251660288;mso-position-horizontal-relative:page;mso-position-vertical-relative:page" coordsize="57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">
              <v:shape id="Shape 7108" o:spid="_x0000_s1027" style="position:absolute;width:28867;height:182;visibility:visible;mso-wrap-style:square;v-text-anchor:top" coordsize="288671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" path="m,l2886710,r,18288l,18288,,e" fillcolor="black" stroked="f" strokeweight="0">
                <v:stroke miterlimit="83231f" joinstyle="miter"/>
                <v:path arrowok="t" textboxrect="0,0,2886710,18288"/>
              </v:shape>
              <v:shape id="Shape 7109" o:spid="_x0000_s1028" style="position:absolute;left:28867;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" path="m,l18288,r,18288l,18288,,e" fillcolor="black" stroked="f" strokeweight="0">
                <v:stroke miterlimit="83231f" joinstyle="miter"/>
                <v:path arrowok="t" textboxrect="0,0,18288,18288"/>
              </v:shape>
              <v:shape id="Shape 7110" o:spid="_x0000_s1029" style="position:absolute;left:29050;width:28593;height:182;visibility:visible;mso-wrap-style:square;v-text-anchor:top" coordsize="28592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" path="m,l2859278,r,18288l,18288,,e" fillcolor="black" stroked="f" strokeweight="0">
                <v:stroke miterlimit="83231f" joinstyle="miter"/>
                <v:path arrowok="t" textboxrect="0,0,2859278,18288"/>
              </v:shape>
              <w10:wrap type="square" anchorx="page" anchory="page"/>
            </v:group>
          </w:pict>
        </mc:Fallback>
      </mc:AlternateContent>
    </w:r>
    <w:r>
      <w:rPr>
        <w:sz w:val="16"/>
      </w:rPr>
      <w:t xml:space="preserve">Fordham Avenue Kindergarten Association Inc. </w:t>
    </w:r>
    <w:r>
      <w:rPr>
        <w:sz w:val="16"/>
      </w:rPr>
      <w:tab/>
      <w:t>As at August 2013</w:t>
    </w:r>
  </w:p>
  <w:p w14:paraId="67382E75" w14:textId="77777777" w:rsidR="00635C82" w:rsidRDefault="00635C82">
    <w:pPr>
      <w:tabs>
        <w:tab w:val="right" w:pos="9072"/>
      </w:tabs>
      <w:spacing w:after="0" w:line="259" w:lineRule="auto"/>
      <w:ind w:left="0" w:right="-6" w:firstLine="0"/>
    </w:pPr>
    <w:r>
      <w:rPr>
        <w:sz w:val="16"/>
      </w:rPr>
      <w:t>Reg No. A0008372E</w:t>
    </w:r>
    <w:r>
      <w:rPr>
        <w:b/>
        <w:sz w:val="16"/>
      </w:rPr>
      <w:t xml:space="preserve"> </w:t>
    </w:r>
    <w:r>
      <w:rPr>
        <w:b/>
        <w:sz w:val="16"/>
      </w:rPr>
      <w:tab/>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sidRPr="007D584C">
        <w:rPr>
          <w:noProof/>
          <w:sz w:val="16"/>
        </w:rPr>
        <w:t>7</w:t>
      </w:r>
    </w:fldSimple>
  </w:p>
  <w:p w14:paraId="715B3D21" w14:textId="77777777" w:rsidR="00635C82" w:rsidRDefault="00635C82">
    <w:pPr>
      <w:spacing w:after="0" w:line="259" w:lineRule="auto"/>
      <w:ind w:left="0" w:firstLine="0"/>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8BA5B" w14:textId="5FA8F133" w:rsidR="00635C82" w:rsidRDefault="00635C82">
    <w:pPr>
      <w:tabs>
        <w:tab w:val="right" w:pos="907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59BF175" wp14:editId="5A8AEB25">
              <wp:simplePos x="0" y="0"/>
              <wp:positionH relativeFrom="page">
                <wp:posOffset>901294</wp:posOffset>
              </wp:positionH>
              <wp:positionV relativeFrom="page">
                <wp:posOffset>10021519</wp:posOffset>
              </wp:positionV>
              <wp:extent cx="5764301" cy="18288"/>
              <wp:effectExtent l="0" t="0" r="0" b="0"/>
              <wp:wrapSquare wrapText="bothSides"/>
              <wp:docPr id="6787" name="Group 6787"/>
              <wp:cNvGraphicFramePr/>
              <a:graphic xmlns:a="http://schemas.openxmlformats.org/drawingml/2006/main">
                <a:graphicData uri="http://schemas.microsoft.com/office/word/2010/wordprocessingGroup">
                  <wpg:wgp>
                    <wpg:cNvGrpSpPr/>
                    <wpg:grpSpPr>
                      <a:xfrm>
                        <a:off x="0" y="0"/>
                        <a:ext cx="5764301" cy="18288"/>
                        <a:chOff x="0" y="0"/>
                        <a:chExt cx="5764301" cy="18288"/>
                      </a:xfrm>
                    </wpg:grpSpPr>
                    <wps:wsp>
                      <wps:cNvPr id="7105" name="Shape 7105"/>
                      <wps:cNvSpPr/>
                      <wps:spPr>
                        <a:xfrm>
                          <a:off x="0" y="0"/>
                          <a:ext cx="2886710" cy="18288"/>
                        </a:xfrm>
                        <a:custGeom>
                          <a:avLst/>
                          <a:gdLst/>
                          <a:ahLst/>
                          <a:cxnLst/>
                          <a:rect l="0" t="0" r="0" b="0"/>
                          <a:pathLst>
                            <a:path w="2886710" h="18288">
                              <a:moveTo>
                                <a:pt x="0" y="0"/>
                              </a:moveTo>
                              <a:lnTo>
                                <a:pt x="2886710" y="0"/>
                              </a:lnTo>
                              <a:lnTo>
                                <a:pt x="28867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6" name="Shape 7106"/>
                      <wps:cNvSpPr/>
                      <wps:spPr>
                        <a:xfrm>
                          <a:off x="28867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7" name="Shape 7107"/>
                      <wps:cNvSpPr/>
                      <wps:spPr>
                        <a:xfrm>
                          <a:off x="2905023" y="0"/>
                          <a:ext cx="2859278" cy="18288"/>
                        </a:xfrm>
                        <a:custGeom>
                          <a:avLst/>
                          <a:gdLst/>
                          <a:ahLst/>
                          <a:cxnLst/>
                          <a:rect l="0" t="0" r="0" b="0"/>
                          <a:pathLst>
                            <a:path w="2859278" h="18288">
                              <a:moveTo>
                                <a:pt x="0" y="0"/>
                              </a:moveTo>
                              <a:lnTo>
                                <a:pt x="2859278" y="0"/>
                              </a:lnTo>
                              <a:lnTo>
                                <a:pt x="28592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43BE06" id="Group 6787" o:spid="_x0000_s1026" style="position:absolute;margin-left:70.95pt;margin-top:789.1pt;width:453.9pt;height:1.45pt;z-index:251661312;mso-position-horizontal-relative:page;mso-position-vertical-relative:page" coordsize="57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">
              <v:shape id="Shape 7105" o:spid="_x0000_s1027" style="position:absolute;width:28867;height:182;visibility:visible;mso-wrap-style:square;v-text-anchor:top" coordsize="288671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" path="m,l2886710,r,18288l,18288,,e" fillcolor="black" stroked="f" strokeweight="0">
                <v:stroke miterlimit="83231f" joinstyle="miter"/>
                <v:path arrowok="t" textboxrect="0,0,2886710,18288"/>
              </v:shape>
              <v:shape id="Shape 7106" o:spid="_x0000_s1028" style="position:absolute;left:28867;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" path="m,l18288,r,18288l,18288,,e" fillcolor="black" stroked="f" strokeweight="0">
                <v:stroke miterlimit="83231f" joinstyle="miter"/>
                <v:path arrowok="t" textboxrect="0,0,18288,18288"/>
              </v:shape>
              <v:shape id="Shape 7107" o:spid="_x0000_s1029" style="position:absolute;left:29050;width:28593;height:182;visibility:visible;mso-wrap-style:square;v-text-anchor:top" coordsize="28592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" path="m,l2859278,r,18288l,18288,,e" fillcolor="black" stroked="f" strokeweight="0">
                <v:stroke miterlimit="83231f" joinstyle="miter"/>
                <v:path arrowok="t" textboxrect="0,0,2859278,18288"/>
              </v:shape>
              <w10:wrap type="square" anchorx="page" anchory="page"/>
            </v:group>
          </w:pict>
        </mc:Fallback>
      </mc:AlternateContent>
    </w:r>
    <w:r>
      <w:rPr>
        <w:rFonts w:ascii="Calibri" w:eastAsia="Calibri" w:hAnsi="Calibri" w:cs="Calibri"/>
        <w:noProof/>
        <w:sz w:val="22"/>
      </w:rPr>
      <w:t>Kindoo!/ Our ARK Pty Ltd</w:t>
    </w:r>
    <w:r>
      <w:rPr>
        <w:sz w:val="16"/>
      </w:rPr>
      <w:t xml:space="preserve"> </w:t>
    </w:r>
    <w:r>
      <w:rPr>
        <w:sz w:val="16"/>
      </w:rPr>
      <w:tab/>
      <w:t xml:space="preserve">As at </w:t>
    </w:r>
    <w:r w:rsidR="004C046C">
      <w:rPr>
        <w:sz w:val="16"/>
      </w:rPr>
      <w:t>April</w:t>
    </w:r>
    <w:r>
      <w:rPr>
        <w:sz w:val="16"/>
      </w:rPr>
      <w:t xml:space="preserve"> 2018</w:t>
    </w:r>
  </w:p>
  <w:p w14:paraId="3BE228C0" w14:textId="77777777" w:rsidR="00635C82" w:rsidRDefault="00635C82">
    <w:pPr>
      <w:tabs>
        <w:tab w:val="right" w:pos="9072"/>
      </w:tabs>
      <w:spacing w:after="0" w:line="259" w:lineRule="auto"/>
      <w:ind w:left="0" w:right="-6" w:firstLine="0"/>
    </w:pPr>
    <w:r>
      <w:rPr>
        <w:b/>
        <w:sz w:val="16"/>
      </w:rPr>
      <w:tab/>
    </w:r>
    <w:r>
      <w:rPr>
        <w:sz w:val="16"/>
      </w:rPr>
      <w:t xml:space="preserve">Page </w:t>
    </w:r>
    <w:r>
      <w:fldChar w:fldCharType="begin"/>
    </w:r>
    <w:r>
      <w:instrText xml:space="preserve"> PAGE   \* MERGEFORMAT </w:instrText>
    </w:r>
    <w:r>
      <w:fldChar w:fldCharType="separate"/>
    </w:r>
    <w:r w:rsidR="001578A6" w:rsidRPr="001578A6">
      <w:rPr>
        <w:noProof/>
        <w:sz w:val="16"/>
      </w:rPr>
      <w:t>5</w:t>
    </w:r>
    <w:r>
      <w:rPr>
        <w:sz w:val="16"/>
      </w:rPr>
      <w:fldChar w:fldCharType="end"/>
    </w:r>
    <w:r>
      <w:rPr>
        <w:sz w:val="16"/>
      </w:rPr>
      <w:t xml:space="preserve"> of </w:t>
    </w:r>
    <w:fldSimple w:instr=" NUMPAGES   \* MERGEFORMAT ">
      <w:r w:rsidR="001578A6" w:rsidRPr="001578A6">
        <w:rPr>
          <w:noProof/>
          <w:sz w:val="16"/>
        </w:rPr>
        <w:t>5</w:t>
      </w:r>
    </w:fldSimple>
  </w:p>
  <w:p w14:paraId="6E42129B" w14:textId="77777777" w:rsidR="00635C82" w:rsidRDefault="00635C82">
    <w:pPr>
      <w:spacing w:after="0" w:line="259" w:lineRule="auto"/>
      <w:ind w:left="0" w:firstLine="0"/>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8864F" w14:textId="40839BBE" w:rsidR="00635C82" w:rsidRDefault="00635C82">
    <w:pPr>
      <w:tabs>
        <w:tab w:val="right" w:pos="907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E6BDBE3" wp14:editId="2ADF4718">
              <wp:simplePos x="0" y="0"/>
              <wp:positionH relativeFrom="page">
                <wp:posOffset>901294</wp:posOffset>
              </wp:positionH>
              <wp:positionV relativeFrom="page">
                <wp:posOffset>10021519</wp:posOffset>
              </wp:positionV>
              <wp:extent cx="5764301" cy="18288"/>
              <wp:effectExtent l="0" t="0" r="0" b="0"/>
              <wp:wrapSquare wrapText="bothSides"/>
              <wp:docPr id="6746" name="Group 6746"/>
              <wp:cNvGraphicFramePr/>
              <a:graphic xmlns:a="http://schemas.openxmlformats.org/drawingml/2006/main">
                <a:graphicData uri="http://schemas.microsoft.com/office/word/2010/wordprocessingGroup">
                  <wpg:wgp>
                    <wpg:cNvGrpSpPr/>
                    <wpg:grpSpPr>
                      <a:xfrm>
                        <a:off x="0" y="0"/>
                        <a:ext cx="5764301" cy="18288"/>
                        <a:chOff x="0" y="0"/>
                        <a:chExt cx="5764301" cy="18288"/>
                      </a:xfrm>
                    </wpg:grpSpPr>
                    <wps:wsp>
                      <wps:cNvPr id="7102" name="Shape 7102"/>
                      <wps:cNvSpPr/>
                      <wps:spPr>
                        <a:xfrm>
                          <a:off x="0" y="0"/>
                          <a:ext cx="2886710" cy="18288"/>
                        </a:xfrm>
                        <a:custGeom>
                          <a:avLst/>
                          <a:gdLst/>
                          <a:ahLst/>
                          <a:cxnLst/>
                          <a:rect l="0" t="0" r="0" b="0"/>
                          <a:pathLst>
                            <a:path w="2886710" h="18288">
                              <a:moveTo>
                                <a:pt x="0" y="0"/>
                              </a:moveTo>
                              <a:lnTo>
                                <a:pt x="2886710" y="0"/>
                              </a:lnTo>
                              <a:lnTo>
                                <a:pt x="28867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3" name="Shape 7103"/>
                      <wps:cNvSpPr/>
                      <wps:spPr>
                        <a:xfrm>
                          <a:off x="28867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4" name="Shape 7104"/>
                      <wps:cNvSpPr/>
                      <wps:spPr>
                        <a:xfrm>
                          <a:off x="2905023" y="0"/>
                          <a:ext cx="2859278" cy="18288"/>
                        </a:xfrm>
                        <a:custGeom>
                          <a:avLst/>
                          <a:gdLst/>
                          <a:ahLst/>
                          <a:cxnLst/>
                          <a:rect l="0" t="0" r="0" b="0"/>
                          <a:pathLst>
                            <a:path w="2859278" h="18288">
                              <a:moveTo>
                                <a:pt x="0" y="0"/>
                              </a:moveTo>
                              <a:lnTo>
                                <a:pt x="2859278" y="0"/>
                              </a:lnTo>
                              <a:lnTo>
                                <a:pt x="28592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697849" id="Group 6746" o:spid="_x0000_s1026" style="position:absolute;margin-left:70.95pt;margin-top:789.1pt;width:453.9pt;height:1.45pt;z-index:251662336;mso-position-horizontal-relative:page;mso-position-vertical-relative:page" coordsize="57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">
              <v:shape id="Shape 7102" o:spid="_x0000_s1027" style="position:absolute;width:28867;height:182;visibility:visible;mso-wrap-style:square;v-text-anchor:top" coordsize="288671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" path="m,l2886710,r,18288l,18288,,e" fillcolor="black" stroked="f" strokeweight="0">
                <v:stroke miterlimit="83231f" joinstyle="miter"/>
                <v:path arrowok="t" textboxrect="0,0,2886710,18288"/>
              </v:shape>
              <v:shape id="Shape 7103" o:spid="_x0000_s1028" style="position:absolute;left:28867;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" path="m,l18288,r,18288l,18288,,e" fillcolor="black" stroked="f" strokeweight="0">
                <v:stroke miterlimit="83231f" joinstyle="miter"/>
                <v:path arrowok="t" textboxrect="0,0,18288,18288"/>
              </v:shape>
              <v:shape id="Shape 7104" o:spid="_x0000_s1029" style="position:absolute;left:29050;width:28593;height:182;visibility:visible;mso-wrap-style:square;v-text-anchor:top" coordsize="28592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" path="m,l2859278,r,18288l,18288,,e" fillcolor="black" stroked="f" strokeweight="0">
                <v:stroke miterlimit="83231f" joinstyle="miter"/>
                <v:path arrowok="t" textboxrect="0,0,2859278,18288"/>
              </v:shape>
              <w10:wrap type="square" anchorx="page" anchory="page"/>
            </v:group>
          </w:pict>
        </mc:Fallback>
      </mc:AlternateContent>
    </w:r>
    <w:r>
      <w:rPr>
        <w:rFonts w:ascii="Calibri" w:eastAsia="Calibri" w:hAnsi="Calibri" w:cs="Calibri"/>
        <w:noProof/>
        <w:sz w:val="22"/>
      </w:rPr>
      <w:t>Kindoo!/ Our ARK Pty Ltd</w:t>
    </w:r>
    <w:r w:rsidR="00671821">
      <w:rPr>
        <w:sz w:val="16"/>
      </w:rPr>
      <w:t xml:space="preserve"> </w:t>
    </w:r>
    <w:r w:rsidR="00671821">
      <w:rPr>
        <w:sz w:val="16"/>
      </w:rPr>
      <w:tab/>
      <w:t>As at April</w:t>
    </w:r>
    <w:r>
      <w:rPr>
        <w:sz w:val="16"/>
      </w:rPr>
      <w:t xml:space="preserve"> 2018</w:t>
    </w:r>
  </w:p>
  <w:p w14:paraId="0A555C4B" w14:textId="77777777" w:rsidR="00635C82" w:rsidRDefault="00635C82">
    <w:pPr>
      <w:tabs>
        <w:tab w:val="right" w:pos="9072"/>
      </w:tabs>
      <w:spacing w:after="0" w:line="259" w:lineRule="auto"/>
      <w:ind w:left="0" w:right="-6" w:firstLine="0"/>
    </w:pPr>
    <w:r>
      <w:rPr>
        <w:b/>
        <w:sz w:val="16"/>
      </w:rPr>
      <w:tab/>
    </w:r>
    <w:r>
      <w:rPr>
        <w:sz w:val="16"/>
      </w:rPr>
      <w:t xml:space="preserve">Page </w:t>
    </w:r>
    <w:r>
      <w:fldChar w:fldCharType="begin"/>
    </w:r>
    <w:r>
      <w:instrText xml:space="preserve"> PAGE   \* MERGEFORMAT </w:instrText>
    </w:r>
    <w:r>
      <w:fldChar w:fldCharType="separate"/>
    </w:r>
    <w:r w:rsidR="001578A6" w:rsidRPr="001578A6">
      <w:rPr>
        <w:noProof/>
        <w:sz w:val="16"/>
      </w:rPr>
      <w:t>1</w:t>
    </w:r>
    <w:r>
      <w:rPr>
        <w:sz w:val="16"/>
      </w:rPr>
      <w:fldChar w:fldCharType="end"/>
    </w:r>
    <w:r>
      <w:rPr>
        <w:sz w:val="16"/>
      </w:rPr>
      <w:t xml:space="preserve"> of </w:t>
    </w:r>
    <w:fldSimple w:instr=" NUMPAGES   \* MERGEFORMAT ">
      <w:r w:rsidR="001578A6" w:rsidRPr="001578A6">
        <w:rPr>
          <w:noProof/>
          <w:sz w:val="16"/>
        </w:rPr>
        <w:t>5</w:t>
      </w:r>
    </w:fldSimple>
  </w:p>
  <w:p w14:paraId="07C269B0" w14:textId="77777777" w:rsidR="00635C82" w:rsidRDefault="00635C82">
    <w:pPr>
      <w:spacing w:after="0" w:line="259" w:lineRule="auto"/>
      <w:ind w:left="0" w:firstLine="0"/>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CC624" w14:textId="77777777" w:rsidR="006943B7" w:rsidRDefault="006943B7">
      <w:pPr>
        <w:spacing w:after="0" w:line="240" w:lineRule="auto"/>
      </w:pPr>
      <w:r>
        <w:separator/>
      </w:r>
    </w:p>
  </w:footnote>
  <w:footnote w:type="continuationSeparator" w:id="0">
    <w:p w14:paraId="17454437" w14:textId="77777777" w:rsidR="006943B7" w:rsidRDefault="00694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59B03" w14:textId="77777777" w:rsidR="00635C82" w:rsidRDefault="00635C82">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876C64B" wp14:editId="6FA1FB91">
              <wp:simplePos x="0" y="0"/>
              <wp:positionH relativeFrom="page">
                <wp:posOffset>883006</wp:posOffset>
              </wp:positionH>
              <wp:positionV relativeFrom="page">
                <wp:posOffset>649477</wp:posOffset>
              </wp:positionV>
              <wp:extent cx="5800979" cy="18288"/>
              <wp:effectExtent l="0" t="0" r="0" b="0"/>
              <wp:wrapSquare wrapText="bothSides"/>
              <wp:docPr id="6811" name="Group 6811"/>
              <wp:cNvGraphicFramePr/>
              <a:graphic xmlns:a="http://schemas.openxmlformats.org/drawingml/2006/main">
                <a:graphicData uri="http://schemas.microsoft.com/office/word/2010/wordprocessingGroup">
                  <wpg:wgp>
                    <wpg:cNvGrpSpPr/>
                    <wpg:grpSpPr>
                      <a:xfrm>
                        <a:off x="0" y="0"/>
                        <a:ext cx="5800979" cy="18288"/>
                        <a:chOff x="0" y="0"/>
                        <a:chExt cx="5800979" cy="18288"/>
                      </a:xfrm>
                    </wpg:grpSpPr>
                    <wps:wsp>
                      <wps:cNvPr id="7101" name="Shape 7101"/>
                      <wps:cNvSpPr/>
                      <wps:spPr>
                        <a:xfrm>
                          <a:off x="0" y="0"/>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4208A2" id="Group 6811" o:spid="_x0000_s1026" style="position:absolute;margin-left:69.55pt;margin-top:51.15pt;width:456.75pt;height:1.45pt;z-index:251658240;mso-position-horizontal-relative:page;mso-position-vertical-relative:page" coordsize="580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">
              <v:shape id="Shape 7101" o:spid="_x0000_s1027" style="position:absolute;width:58009;height:182;visibility:visible;mso-wrap-style:square;v-text-anchor:top" coordsize="580097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" path="m,l5800979,r,18288l,18288,,e" fillcolor="black" stroked="f" strokeweight="0">
                <v:stroke miterlimit="83231f" joinstyle="miter"/>
                <v:path arrowok="t" textboxrect="0,0,5800979,18288"/>
              </v:shape>
              <w10:wrap type="square" anchorx="page" anchory="page"/>
            </v:group>
          </w:pict>
        </mc:Fallback>
      </mc:AlternateContent>
    </w:r>
    <w:r>
      <w:rPr>
        <w:b/>
        <w:sz w:val="19"/>
      </w:rPr>
      <w:t xml:space="preserve">Emergency and Evacuation Policy </w:t>
    </w:r>
  </w:p>
  <w:p w14:paraId="5DD8A452" w14:textId="77777777" w:rsidR="00635C82" w:rsidRDefault="00635C82">
    <w:pPr>
      <w:spacing w:after="27" w:line="259" w:lineRule="auto"/>
      <w:ind w:left="0" w:firstLine="0"/>
    </w:pPr>
    <w:r>
      <w:rPr>
        <w:sz w:val="19"/>
      </w:rPr>
      <w:t xml:space="preserve"> </w:t>
    </w:r>
  </w:p>
  <w:p w14:paraId="5B24BCA6" w14:textId="77777777" w:rsidR="00635C82" w:rsidRDefault="00635C82">
    <w:pPr>
      <w:spacing w:after="0" w:line="259" w:lineRule="auto"/>
      <w:ind w:left="0" w:firstLine="0"/>
    </w:pPr>
    <w:r>
      <w:rPr>
        <w:sz w:val="19"/>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4DF6" w14:textId="730E92DA" w:rsidR="00635C82" w:rsidRDefault="00635C82">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43CDF17" wp14:editId="1E47411C">
              <wp:simplePos x="0" y="0"/>
              <wp:positionH relativeFrom="page">
                <wp:posOffset>883006</wp:posOffset>
              </wp:positionH>
              <wp:positionV relativeFrom="page">
                <wp:posOffset>649477</wp:posOffset>
              </wp:positionV>
              <wp:extent cx="5800979" cy="18288"/>
              <wp:effectExtent l="0" t="0" r="0" b="0"/>
              <wp:wrapSquare wrapText="bothSides"/>
              <wp:docPr id="6770" name="Group 6770"/>
              <wp:cNvGraphicFramePr/>
              <a:graphic xmlns:a="http://schemas.openxmlformats.org/drawingml/2006/main">
                <a:graphicData uri="http://schemas.microsoft.com/office/word/2010/wordprocessingGroup">
                  <wpg:wgp>
                    <wpg:cNvGrpSpPr/>
                    <wpg:grpSpPr>
                      <a:xfrm>
                        <a:off x="0" y="0"/>
                        <a:ext cx="5800979" cy="18288"/>
                        <a:chOff x="0" y="0"/>
                        <a:chExt cx="5800979" cy="18288"/>
                      </a:xfrm>
                    </wpg:grpSpPr>
                    <wps:wsp>
                      <wps:cNvPr id="7100" name="Shape 7100"/>
                      <wps:cNvSpPr/>
                      <wps:spPr>
                        <a:xfrm>
                          <a:off x="0" y="0"/>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9E8170" id="Group 6770" o:spid="_x0000_s1026" style="position:absolute;margin-left:69.55pt;margin-top:51.15pt;width:456.75pt;height:1.45pt;z-index:251659264;mso-position-horizontal-relative:page;mso-position-vertical-relative:page" coordsize="580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">
              <v:shape id="Shape 7100" o:spid="_x0000_s1027" style="position:absolute;width:58009;height:182;visibility:visible;mso-wrap-style:square;v-text-anchor:top" coordsize="580097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" path="m,l5800979,r,18288l,18288,,e" fillcolor="black" stroked="f" strokeweight="0">
                <v:stroke miterlimit="83231f" joinstyle="miter"/>
                <v:path arrowok="t" textboxrect="0,0,5800979,18288"/>
              </v:shape>
              <w10:wrap type="square" anchorx="page" anchory="page"/>
            </v:group>
          </w:pict>
        </mc:Fallback>
      </mc:AlternateContent>
    </w:r>
    <w:r w:rsidR="004C046C">
      <w:rPr>
        <w:rFonts w:ascii="Calibri" w:eastAsia="Calibri" w:hAnsi="Calibri" w:cs="Calibri"/>
        <w:noProof/>
        <w:sz w:val="22"/>
        <w:lang w:val="en-US" w:eastAsia="en-US"/>
      </w:rPr>
      <w:t xml:space="preserve">Interactions with Children </w:t>
    </w:r>
  </w:p>
  <w:p w14:paraId="10069755" w14:textId="77777777" w:rsidR="00635C82" w:rsidRDefault="00635C82">
    <w:pPr>
      <w:spacing w:after="27" w:line="259" w:lineRule="auto"/>
      <w:ind w:left="0" w:firstLine="0"/>
    </w:pPr>
    <w:r>
      <w:rPr>
        <w:sz w:val="19"/>
      </w:rPr>
      <w:t xml:space="preserve"> </w:t>
    </w:r>
  </w:p>
  <w:p w14:paraId="67E85DDC" w14:textId="77777777" w:rsidR="00635C82" w:rsidRDefault="00635C82">
    <w:pPr>
      <w:spacing w:after="0" w:line="259" w:lineRule="auto"/>
      <w:ind w:left="0" w:firstLine="0"/>
    </w:pPr>
    <w:r>
      <w:rPr>
        <w:sz w:val="19"/>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54C33" w14:textId="77777777" w:rsidR="00635C82" w:rsidRDefault="00635C82">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516D"/>
    <w:multiLevelType w:val="hybridMultilevel"/>
    <w:tmpl w:val="FAB212A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0B376190"/>
    <w:multiLevelType w:val="hybridMultilevel"/>
    <w:tmpl w:val="2CAC21EE"/>
    <w:lvl w:ilvl="0" w:tplc="7F52DEC0">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6B5681"/>
    <w:multiLevelType w:val="hybridMultilevel"/>
    <w:tmpl w:val="95D82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1B6FFF"/>
    <w:multiLevelType w:val="hybridMultilevel"/>
    <w:tmpl w:val="CDAAA8CA"/>
    <w:lvl w:ilvl="0" w:tplc="0C090001">
      <w:start w:val="1"/>
      <w:numFmt w:val="bullet"/>
      <w:lvlText w:val=""/>
      <w:lvlJc w:val="left"/>
      <w:pPr>
        <w:ind w:left="720" w:hanging="360"/>
      </w:pPr>
      <w:rPr>
        <w:rFonts w:ascii="Symbol" w:hAnsi="Symbol" w:hint="default"/>
      </w:rPr>
    </w:lvl>
    <w:lvl w:ilvl="1" w:tplc="853A764A">
      <w:start w:val="3"/>
      <w:numFmt w:val="bullet"/>
      <w:lvlText w:val="–"/>
      <w:lvlJc w:val="left"/>
      <w:pPr>
        <w:ind w:left="1440" w:hanging="360"/>
      </w:pPr>
      <w:rPr>
        <w:rFonts w:ascii="Arial Narrow" w:eastAsiaTheme="minorEastAsia" w:hAnsi="Arial Narrow" w:cs="MyriadPro-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355E6"/>
    <w:multiLevelType w:val="hybridMultilevel"/>
    <w:tmpl w:val="5450E11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13C65310"/>
    <w:multiLevelType w:val="hybridMultilevel"/>
    <w:tmpl w:val="FBEAD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766787"/>
    <w:multiLevelType w:val="hybridMultilevel"/>
    <w:tmpl w:val="E6EED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6F2C16"/>
    <w:multiLevelType w:val="hybridMultilevel"/>
    <w:tmpl w:val="1C487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7D3B0C"/>
    <w:multiLevelType w:val="hybridMultilevel"/>
    <w:tmpl w:val="D8FA71F4"/>
    <w:lvl w:ilvl="0" w:tplc="7F52DEC0">
      <w:start w:val="1"/>
      <w:numFmt w:val="bullet"/>
      <w:lvlText w:val="•"/>
      <w:lvlJc w:val="left"/>
      <w:pPr>
        <w:ind w:left="1065" w:hanging="360"/>
      </w:pPr>
      <w:rPr>
        <w:rFonts w:ascii="Arial" w:eastAsia="Arial" w:hAnsi="Arial" w:cs="Aria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9" w15:restartNumberingAfterBreak="0">
    <w:nsid w:val="26DF657B"/>
    <w:multiLevelType w:val="multilevel"/>
    <w:tmpl w:val="EBAA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6E775B"/>
    <w:multiLevelType w:val="hybridMultilevel"/>
    <w:tmpl w:val="7CFA028E"/>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1" w15:restartNumberingAfterBreak="0">
    <w:nsid w:val="2DAD0E88"/>
    <w:multiLevelType w:val="multilevel"/>
    <w:tmpl w:val="6F22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B3756B"/>
    <w:multiLevelType w:val="hybridMultilevel"/>
    <w:tmpl w:val="CAA493DC"/>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3" w15:restartNumberingAfterBreak="0">
    <w:nsid w:val="2EF7048E"/>
    <w:multiLevelType w:val="hybridMultilevel"/>
    <w:tmpl w:val="C338B86C"/>
    <w:lvl w:ilvl="0" w:tplc="FC0E317C">
      <w:start w:val="1"/>
      <w:numFmt w:val="bullet"/>
      <w:lvlText w:val=""/>
      <w:lvlJc w:val="left"/>
      <w:pPr>
        <w:ind w:left="345" w:hanging="360"/>
      </w:pPr>
      <w:rPr>
        <w:rFonts w:ascii="Symbol" w:eastAsia="Arial" w:hAnsi="Symbol" w:cs="Arial" w:hint="default"/>
      </w:rPr>
    </w:lvl>
    <w:lvl w:ilvl="1" w:tplc="0C090003" w:tentative="1">
      <w:start w:val="1"/>
      <w:numFmt w:val="bullet"/>
      <w:lvlText w:val="o"/>
      <w:lvlJc w:val="left"/>
      <w:pPr>
        <w:ind w:left="1065" w:hanging="360"/>
      </w:pPr>
      <w:rPr>
        <w:rFonts w:ascii="Courier New" w:hAnsi="Courier New" w:cs="Courier New" w:hint="default"/>
      </w:rPr>
    </w:lvl>
    <w:lvl w:ilvl="2" w:tplc="0C090005" w:tentative="1">
      <w:start w:val="1"/>
      <w:numFmt w:val="bullet"/>
      <w:lvlText w:val=""/>
      <w:lvlJc w:val="left"/>
      <w:pPr>
        <w:ind w:left="1785" w:hanging="360"/>
      </w:pPr>
      <w:rPr>
        <w:rFonts w:ascii="Wingdings" w:hAnsi="Wingdings" w:hint="default"/>
      </w:rPr>
    </w:lvl>
    <w:lvl w:ilvl="3" w:tplc="0C090001" w:tentative="1">
      <w:start w:val="1"/>
      <w:numFmt w:val="bullet"/>
      <w:lvlText w:val=""/>
      <w:lvlJc w:val="left"/>
      <w:pPr>
        <w:ind w:left="2505" w:hanging="360"/>
      </w:pPr>
      <w:rPr>
        <w:rFonts w:ascii="Symbol" w:hAnsi="Symbol" w:hint="default"/>
      </w:rPr>
    </w:lvl>
    <w:lvl w:ilvl="4" w:tplc="0C090003" w:tentative="1">
      <w:start w:val="1"/>
      <w:numFmt w:val="bullet"/>
      <w:lvlText w:val="o"/>
      <w:lvlJc w:val="left"/>
      <w:pPr>
        <w:ind w:left="3225" w:hanging="360"/>
      </w:pPr>
      <w:rPr>
        <w:rFonts w:ascii="Courier New" w:hAnsi="Courier New" w:cs="Courier New" w:hint="default"/>
      </w:rPr>
    </w:lvl>
    <w:lvl w:ilvl="5" w:tplc="0C090005" w:tentative="1">
      <w:start w:val="1"/>
      <w:numFmt w:val="bullet"/>
      <w:lvlText w:val=""/>
      <w:lvlJc w:val="left"/>
      <w:pPr>
        <w:ind w:left="3945" w:hanging="360"/>
      </w:pPr>
      <w:rPr>
        <w:rFonts w:ascii="Wingdings" w:hAnsi="Wingdings" w:hint="default"/>
      </w:rPr>
    </w:lvl>
    <w:lvl w:ilvl="6" w:tplc="0C090001" w:tentative="1">
      <w:start w:val="1"/>
      <w:numFmt w:val="bullet"/>
      <w:lvlText w:val=""/>
      <w:lvlJc w:val="left"/>
      <w:pPr>
        <w:ind w:left="4665" w:hanging="360"/>
      </w:pPr>
      <w:rPr>
        <w:rFonts w:ascii="Symbol" w:hAnsi="Symbol" w:hint="default"/>
      </w:rPr>
    </w:lvl>
    <w:lvl w:ilvl="7" w:tplc="0C090003" w:tentative="1">
      <w:start w:val="1"/>
      <w:numFmt w:val="bullet"/>
      <w:lvlText w:val="o"/>
      <w:lvlJc w:val="left"/>
      <w:pPr>
        <w:ind w:left="5385" w:hanging="360"/>
      </w:pPr>
      <w:rPr>
        <w:rFonts w:ascii="Courier New" w:hAnsi="Courier New" w:cs="Courier New" w:hint="default"/>
      </w:rPr>
    </w:lvl>
    <w:lvl w:ilvl="8" w:tplc="0C090005" w:tentative="1">
      <w:start w:val="1"/>
      <w:numFmt w:val="bullet"/>
      <w:lvlText w:val=""/>
      <w:lvlJc w:val="left"/>
      <w:pPr>
        <w:ind w:left="6105" w:hanging="360"/>
      </w:pPr>
      <w:rPr>
        <w:rFonts w:ascii="Wingdings" w:hAnsi="Wingdings" w:hint="default"/>
      </w:rPr>
    </w:lvl>
  </w:abstractNum>
  <w:abstractNum w:abstractNumId="14" w15:restartNumberingAfterBreak="0">
    <w:nsid w:val="307A63DC"/>
    <w:multiLevelType w:val="hybridMultilevel"/>
    <w:tmpl w:val="56F2D2D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15:restartNumberingAfterBreak="0">
    <w:nsid w:val="30D52148"/>
    <w:multiLevelType w:val="hybridMultilevel"/>
    <w:tmpl w:val="EC04E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10142C8"/>
    <w:multiLevelType w:val="hybridMultilevel"/>
    <w:tmpl w:val="574A13EC"/>
    <w:lvl w:ilvl="0" w:tplc="FC0E317C">
      <w:start w:val="1"/>
      <w:numFmt w:val="bullet"/>
      <w:lvlText w:val=""/>
      <w:lvlJc w:val="left"/>
      <w:pPr>
        <w:ind w:left="345"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B96EC6"/>
    <w:multiLevelType w:val="hybridMultilevel"/>
    <w:tmpl w:val="00F4E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A016F0"/>
    <w:multiLevelType w:val="hybridMultilevel"/>
    <w:tmpl w:val="DF209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6652B7"/>
    <w:multiLevelType w:val="hybridMultilevel"/>
    <w:tmpl w:val="E2406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7B422F"/>
    <w:multiLevelType w:val="hybridMultilevel"/>
    <w:tmpl w:val="895CF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621F9B"/>
    <w:multiLevelType w:val="hybridMultilevel"/>
    <w:tmpl w:val="5B842B6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2" w15:restartNumberingAfterBreak="0">
    <w:nsid w:val="59EA3EB8"/>
    <w:multiLevelType w:val="hybridMultilevel"/>
    <w:tmpl w:val="C3E80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762F55"/>
    <w:multiLevelType w:val="hybridMultilevel"/>
    <w:tmpl w:val="074894F8"/>
    <w:lvl w:ilvl="0" w:tplc="F0A236E2">
      <w:start w:val="3"/>
      <w:numFmt w:val="bullet"/>
      <w:lvlText w:val="-"/>
      <w:lvlJc w:val="left"/>
      <w:pPr>
        <w:ind w:left="345" w:hanging="360"/>
      </w:pPr>
      <w:rPr>
        <w:rFonts w:ascii="Times New Roman" w:eastAsia="Arial" w:hAnsi="Times New Roman" w:cs="Times New Roman" w:hint="default"/>
      </w:rPr>
    </w:lvl>
    <w:lvl w:ilvl="1" w:tplc="04090003" w:tentative="1">
      <w:start w:val="1"/>
      <w:numFmt w:val="bullet"/>
      <w:lvlText w:val="o"/>
      <w:lvlJc w:val="left"/>
      <w:pPr>
        <w:ind w:left="1065" w:hanging="360"/>
      </w:pPr>
      <w:rPr>
        <w:rFonts w:ascii="Courier New" w:hAnsi="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4"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561BBB"/>
    <w:multiLevelType w:val="hybridMultilevel"/>
    <w:tmpl w:val="149E5E5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6" w15:restartNumberingAfterBreak="0">
    <w:nsid w:val="6C5F3547"/>
    <w:multiLevelType w:val="hybridMultilevel"/>
    <w:tmpl w:val="357E7C5A"/>
    <w:lvl w:ilvl="0" w:tplc="FC0E317C">
      <w:start w:val="1"/>
      <w:numFmt w:val="bullet"/>
      <w:lvlText w:val=""/>
      <w:lvlJc w:val="left"/>
      <w:pPr>
        <w:ind w:left="345"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D60B48"/>
    <w:multiLevelType w:val="hybridMultilevel"/>
    <w:tmpl w:val="0A9EB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BA4850"/>
    <w:multiLevelType w:val="hybridMultilevel"/>
    <w:tmpl w:val="C1207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D7241F"/>
    <w:multiLevelType w:val="multilevel"/>
    <w:tmpl w:val="E3BE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4D7D2F"/>
    <w:multiLevelType w:val="hybridMultilevel"/>
    <w:tmpl w:val="7C90115E"/>
    <w:lvl w:ilvl="0" w:tplc="FC0E317C">
      <w:start w:val="1"/>
      <w:numFmt w:val="bullet"/>
      <w:lvlText w:val=""/>
      <w:lvlJc w:val="left"/>
      <w:pPr>
        <w:ind w:left="345"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CA63B3"/>
    <w:multiLevelType w:val="multilevel"/>
    <w:tmpl w:val="303C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8"/>
  </w:num>
  <w:num w:numId="3">
    <w:abstractNumId w:val="7"/>
  </w:num>
  <w:num w:numId="4">
    <w:abstractNumId w:val="27"/>
  </w:num>
  <w:num w:numId="5">
    <w:abstractNumId w:val="18"/>
  </w:num>
  <w:num w:numId="6">
    <w:abstractNumId w:val="2"/>
  </w:num>
  <w:num w:numId="7">
    <w:abstractNumId w:val="20"/>
  </w:num>
  <w:num w:numId="8">
    <w:abstractNumId w:val="3"/>
  </w:num>
  <w:num w:numId="9">
    <w:abstractNumId w:val="22"/>
  </w:num>
  <w:num w:numId="10">
    <w:abstractNumId w:val="19"/>
  </w:num>
  <w:num w:numId="11">
    <w:abstractNumId w:val="24"/>
  </w:num>
  <w:num w:numId="12">
    <w:abstractNumId w:val="10"/>
  </w:num>
  <w:num w:numId="13">
    <w:abstractNumId w:val="6"/>
  </w:num>
  <w:num w:numId="14">
    <w:abstractNumId w:val="5"/>
  </w:num>
  <w:num w:numId="15">
    <w:abstractNumId w:val="29"/>
  </w:num>
  <w:num w:numId="16">
    <w:abstractNumId w:val="11"/>
  </w:num>
  <w:num w:numId="17">
    <w:abstractNumId w:val="9"/>
  </w:num>
  <w:num w:numId="18">
    <w:abstractNumId w:val="31"/>
  </w:num>
  <w:num w:numId="19">
    <w:abstractNumId w:val="14"/>
  </w:num>
  <w:num w:numId="20">
    <w:abstractNumId w:val="4"/>
  </w:num>
  <w:num w:numId="21">
    <w:abstractNumId w:val="21"/>
  </w:num>
  <w:num w:numId="22">
    <w:abstractNumId w:val="23"/>
  </w:num>
  <w:num w:numId="23">
    <w:abstractNumId w:val="0"/>
  </w:num>
  <w:num w:numId="24">
    <w:abstractNumId w:val="25"/>
  </w:num>
  <w:num w:numId="25">
    <w:abstractNumId w:val="12"/>
  </w:num>
  <w:num w:numId="26">
    <w:abstractNumId w:val="13"/>
  </w:num>
  <w:num w:numId="27">
    <w:abstractNumId w:val="26"/>
  </w:num>
  <w:num w:numId="28">
    <w:abstractNumId w:val="16"/>
  </w:num>
  <w:num w:numId="29">
    <w:abstractNumId w:val="15"/>
  </w:num>
  <w:num w:numId="30">
    <w:abstractNumId w:val="30"/>
  </w:num>
  <w:num w:numId="31">
    <w:abstractNumId w:val="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C4"/>
    <w:rsid w:val="00026FB5"/>
    <w:rsid w:val="0004348C"/>
    <w:rsid w:val="0007506F"/>
    <w:rsid w:val="000C7719"/>
    <w:rsid w:val="000F6056"/>
    <w:rsid w:val="00113C93"/>
    <w:rsid w:val="00154B90"/>
    <w:rsid w:val="001578A6"/>
    <w:rsid w:val="00207D36"/>
    <w:rsid w:val="00215D82"/>
    <w:rsid w:val="002316CF"/>
    <w:rsid w:val="0028202C"/>
    <w:rsid w:val="00286299"/>
    <w:rsid w:val="002A69F0"/>
    <w:rsid w:val="00381F2E"/>
    <w:rsid w:val="003A1B2B"/>
    <w:rsid w:val="003F195C"/>
    <w:rsid w:val="00493D71"/>
    <w:rsid w:val="004C046C"/>
    <w:rsid w:val="004C1E1E"/>
    <w:rsid w:val="004C4AC4"/>
    <w:rsid w:val="004D3799"/>
    <w:rsid w:val="004F7B5E"/>
    <w:rsid w:val="005B1BC1"/>
    <w:rsid w:val="005D0F1B"/>
    <w:rsid w:val="006044D3"/>
    <w:rsid w:val="00635C82"/>
    <w:rsid w:val="00643396"/>
    <w:rsid w:val="00671821"/>
    <w:rsid w:val="0067387F"/>
    <w:rsid w:val="006943B7"/>
    <w:rsid w:val="006D6095"/>
    <w:rsid w:val="00746BCB"/>
    <w:rsid w:val="00792397"/>
    <w:rsid w:val="007A7103"/>
    <w:rsid w:val="007D584C"/>
    <w:rsid w:val="007F22F8"/>
    <w:rsid w:val="00825253"/>
    <w:rsid w:val="00877ACE"/>
    <w:rsid w:val="008818AA"/>
    <w:rsid w:val="008A384D"/>
    <w:rsid w:val="009330AF"/>
    <w:rsid w:val="009554BC"/>
    <w:rsid w:val="0096018B"/>
    <w:rsid w:val="00963B38"/>
    <w:rsid w:val="00985A0F"/>
    <w:rsid w:val="009A568B"/>
    <w:rsid w:val="009E50DB"/>
    <w:rsid w:val="00A64ADE"/>
    <w:rsid w:val="00A814D2"/>
    <w:rsid w:val="00AF6DB3"/>
    <w:rsid w:val="00B35BED"/>
    <w:rsid w:val="00BE77A2"/>
    <w:rsid w:val="00C0102C"/>
    <w:rsid w:val="00C23489"/>
    <w:rsid w:val="00C61BAF"/>
    <w:rsid w:val="00C825FA"/>
    <w:rsid w:val="00CE373B"/>
    <w:rsid w:val="00CF450C"/>
    <w:rsid w:val="00D60A01"/>
    <w:rsid w:val="00D701C2"/>
    <w:rsid w:val="00DE1664"/>
    <w:rsid w:val="00DE1CED"/>
    <w:rsid w:val="00FF4B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E7088"/>
  <w15:docId w15:val="{33C18B0C-AC1B-4F92-B01C-C9509FD8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8"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76"/>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44"/>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72"/>
    <w:qFormat/>
    <w:rsid w:val="00207D36"/>
    <w:pPr>
      <w:ind w:left="720"/>
      <w:contextualSpacing/>
    </w:pPr>
  </w:style>
  <w:style w:type="character" w:styleId="Hyperlink">
    <w:name w:val="Hyperlink"/>
    <w:basedOn w:val="DefaultParagraphFont"/>
    <w:uiPriority w:val="99"/>
    <w:unhideWhenUsed/>
    <w:rsid w:val="00CF450C"/>
    <w:rPr>
      <w:color w:val="0563C1" w:themeColor="hyperlink"/>
      <w:u w:val="single"/>
    </w:rPr>
  </w:style>
  <w:style w:type="paragraph" w:styleId="BalloonText">
    <w:name w:val="Balloon Text"/>
    <w:basedOn w:val="Normal"/>
    <w:link w:val="BalloonTextChar"/>
    <w:uiPriority w:val="99"/>
    <w:semiHidden/>
    <w:unhideWhenUsed/>
    <w:rsid w:val="009554B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4BC"/>
    <w:rPr>
      <w:rFonts w:ascii="Lucida Grande" w:eastAsia="Arial" w:hAnsi="Lucida Grande" w:cs="Lucida Grande"/>
      <w:color w:val="000000"/>
      <w:sz w:val="18"/>
      <w:szCs w:val="18"/>
    </w:rPr>
  </w:style>
  <w:style w:type="table" w:customStyle="1" w:styleId="GridTable1Light-Accent31">
    <w:name w:val="Grid Table 1 Light - Accent 31"/>
    <w:basedOn w:val="TableNormal"/>
    <w:uiPriority w:val="46"/>
    <w:rsid w:val="004C1E1E"/>
    <w:pPr>
      <w:spacing w:after="0" w:line="240" w:lineRule="auto"/>
    </w:pPr>
    <w:rPr>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
    <w:qFormat/>
    <w:rsid w:val="00AF6DB3"/>
    <w:pPr>
      <w:spacing w:after="0" w:line="240" w:lineRule="auto"/>
      <w:ind w:left="10" w:hanging="10"/>
    </w:pPr>
    <w:rPr>
      <w:rFonts w:ascii="Arial" w:eastAsia="Arial" w:hAnsi="Arial" w:cs="Arial"/>
      <w:color w:val="000000"/>
      <w:sz w:val="20"/>
    </w:rPr>
  </w:style>
  <w:style w:type="character" w:customStyle="1" w:styleId="UnresolvedMention">
    <w:name w:val="Unresolved Mention"/>
    <w:basedOn w:val="DefaultParagraphFont"/>
    <w:uiPriority w:val="99"/>
    <w:semiHidden/>
    <w:unhideWhenUsed/>
    <w:rsid w:val="00026F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ducation.vic.gov.au" TargetMode="External"/><Relationship Id="rId13" Type="http://schemas.openxmlformats.org/officeDocument/2006/relationships/hyperlink" Target="https://www.kidsmatter.edu.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ducation.gov.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cqa.gov.au" TargetMode="External"/><Relationship Id="rId5" Type="http://schemas.openxmlformats.org/officeDocument/2006/relationships/webSettings" Target="webSettings.xml"/><Relationship Id="rId15" Type="http://schemas.openxmlformats.org/officeDocument/2006/relationships/hyperlink" Target="https://www.unicef.org/" TargetMode="External"/><Relationship Id="rId23" Type="http://schemas.openxmlformats.org/officeDocument/2006/relationships/theme" Target="theme/theme1.xml"/><Relationship Id="rId10" Type="http://schemas.openxmlformats.org/officeDocument/2006/relationships/hyperlink" Target="http://www.earlychildhoodaustralia.org.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ducation.gov.au/" TargetMode="External"/><Relationship Id="rId14" Type="http://schemas.openxmlformats.org/officeDocument/2006/relationships/hyperlink" Target="http://www.education.vic.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BC956-33D1-4749-B643-4FDC082A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cp:lastModifiedBy>Martina Dunkel</cp:lastModifiedBy>
  <cp:revision>2</cp:revision>
  <cp:lastPrinted>2018-03-26T11:23:00Z</cp:lastPrinted>
  <dcterms:created xsi:type="dcterms:W3CDTF">2018-04-30T12:29:00Z</dcterms:created>
  <dcterms:modified xsi:type="dcterms:W3CDTF">2018-04-30T12:29:00Z</dcterms:modified>
</cp:coreProperties>
</file>